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F687C" w14:textId="50C9BA7D" w:rsidR="00B666FB" w:rsidRDefault="00B666FB" w:rsidP="00424FEE">
      <w:pPr>
        <w:spacing w:line="360" w:lineRule="auto"/>
        <w:ind w:firstLine="720"/>
        <w:jc w:val="both"/>
        <w:rPr>
          <w:rFonts w:ascii="Times New Roman" w:hAnsi="Times New Roman" w:cs="Times New Roman"/>
          <w:sz w:val="28"/>
          <w:szCs w:val="28"/>
        </w:rPr>
      </w:pPr>
      <w:bookmarkStart w:id="0" w:name="_GoBack"/>
      <w:bookmarkEnd w:id="0"/>
      <w:r w:rsidRPr="005602C8">
        <w:rPr>
          <w:rFonts w:ascii="Times New Roman" w:hAnsi="Times New Roman" w:cs="Times New Roman"/>
          <w:sz w:val="28"/>
          <w:szCs w:val="28"/>
        </w:rPr>
        <w:t xml:space="preserve">Η Ολομέλεια των Προέδρων των Δικηγορικών Συλλόγων Ελλάδος, η οποία συνεδρίασε σήμερα </w:t>
      </w:r>
      <w:r w:rsidR="002076EE">
        <w:rPr>
          <w:rFonts w:ascii="Times New Roman" w:hAnsi="Times New Roman" w:cs="Times New Roman"/>
          <w:sz w:val="28"/>
          <w:szCs w:val="28"/>
        </w:rPr>
        <w:t>23.2.</w:t>
      </w:r>
      <w:r w:rsidRPr="005602C8">
        <w:rPr>
          <w:rFonts w:ascii="Times New Roman" w:hAnsi="Times New Roman" w:cs="Times New Roman"/>
          <w:sz w:val="28"/>
          <w:szCs w:val="28"/>
        </w:rPr>
        <w:t>202</w:t>
      </w:r>
      <w:r w:rsidR="002076EE">
        <w:rPr>
          <w:rFonts w:ascii="Times New Roman" w:hAnsi="Times New Roman" w:cs="Times New Roman"/>
          <w:sz w:val="28"/>
          <w:szCs w:val="28"/>
        </w:rPr>
        <w:t>4</w:t>
      </w:r>
      <w:r w:rsidR="009F75F3">
        <w:rPr>
          <w:rFonts w:ascii="Times New Roman" w:hAnsi="Times New Roman" w:cs="Times New Roman"/>
          <w:sz w:val="28"/>
          <w:szCs w:val="28"/>
        </w:rPr>
        <w:t>,</w:t>
      </w:r>
      <w:r w:rsidRPr="005602C8">
        <w:rPr>
          <w:rFonts w:ascii="Times New Roman" w:hAnsi="Times New Roman" w:cs="Times New Roman"/>
          <w:sz w:val="28"/>
          <w:szCs w:val="28"/>
        </w:rPr>
        <w:t xml:space="preserve"> εξέδωσε την ακόλουθη ανακοίνωση:</w:t>
      </w:r>
    </w:p>
    <w:p w14:paraId="36822A10" w14:textId="77777777" w:rsidR="00424FEE" w:rsidRDefault="00424FEE" w:rsidP="005602C8">
      <w:pPr>
        <w:spacing w:line="360" w:lineRule="auto"/>
        <w:jc w:val="both"/>
        <w:rPr>
          <w:rFonts w:ascii="Times New Roman" w:hAnsi="Times New Roman" w:cs="Times New Roman"/>
          <w:sz w:val="28"/>
          <w:szCs w:val="28"/>
        </w:rPr>
      </w:pPr>
    </w:p>
    <w:p w14:paraId="415B6181" w14:textId="7B81FF63" w:rsidR="00E842F3" w:rsidRPr="00E842F3" w:rsidRDefault="002076EE" w:rsidP="005C0F68">
      <w:pPr>
        <w:spacing w:line="360" w:lineRule="auto"/>
        <w:jc w:val="both"/>
        <w:rPr>
          <w:rFonts w:ascii="Times New Roman" w:hAnsi="Times New Roman" w:cs="Times New Roman"/>
          <w:sz w:val="28"/>
          <w:szCs w:val="28"/>
          <w:u w:val="single"/>
        </w:rPr>
      </w:pPr>
      <w:r>
        <w:rPr>
          <w:rFonts w:ascii="Times New Roman" w:hAnsi="Times New Roman" w:cs="Times New Roman"/>
          <w:sz w:val="28"/>
          <w:szCs w:val="28"/>
        </w:rPr>
        <w:tab/>
      </w:r>
      <w:r w:rsidR="0005223C" w:rsidRPr="0005223C">
        <w:rPr>
          <w:rFonts w:ascii="Times New Roman" w:hAnsi="Times New Roman" w:cs="Times New Roman"/>
          <w:b/>
          <w:sz w:val="28"/>
          <w:szCs w:val="28"/>
        </w:rPr>
        <w:t>Α.</w:t>
      </w:r>
      <w:r w:rsidR="0005223C">
        <w:rPr>
          <w:rFonts w:ascii="Times New Roman" w:hAnsi="Times New Roman" w:cs="Times New Roman"/>
          <w:sz w:val="28"/>
          <w:szCs w:val="28"/>
        </w:rPr>
        <w:t xml:space="preserve"> </w:t>
      </w:r>
      <w:r w:rsidR="00E842F3" w:rsidRPr="00E842F3">
        <w:rPr>
          <w:rFonts w:ascii="Times New Roman" w:hAnsi="Times New Roman" w:cs="Times New Roman"/>
          <w:sz w:val="28"/>
          <w:szCs w:val="28"/>
          <w:u w:val="single"/>
        </w:rPr>
        <w:t>ΠΟΙΝΙΚΟΣ ΚΩΔΙΚΑΣ</w:t>
      </w:r>
      <w:r w:rsidR="009D2D19">
        <w:rPr>
          <w:rFonts w:ascii="Times New Roman" w:hAnsi="Times New Roman" w:cs="Times New Roman"/>
          <w:sz w:val="28"/>
          <w:szCs w:val="28"/>
          <w:u w:val="single"/>
        </w:rPr>
        <w:t>,</w:t>
      </w:r>
      <w:r w:rsidR="00E842F3" w:rsidRPr="00E842F3">
        <w:rPr>
          <w:rFonts w:ascii="Times New Roman" w:hAnsi="Times New Roman" w:cs="Times New Roman"/>
          <w:sz w:val="28"/>
          <w:szCs w:val="28"/>
          <w:u w:val="single"/>
        </w:rPr>
        <w:t xml:space="preserve"> ΚΩΔΙΚΑΣ ΠΟΙΝΙΚΗΣ ΔΙΚΟΝΟΜΙΑΣ</w:t>
      </w:r>
    </w:p>
    <w:p w14:paraId="0FFA678C" w14:textId="07BC4B2B" w:rsidR="00424FEE" w:rsidRDefault="002076EE" w:rsidP="00E842F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Η Ολομέλεια από την πρώτη στιγμή που τέθηκε σε δημόσια διαβούλευση το σχέδιο νόμου για την τροποποίηση του Ποινικού Κώδικα και του Κώδικα Ποινικής Δικονομίας επεσήμανε ότι η πρωτοβουλία αυτή της Κυβέρνησης, η οποία αναλήφθηκε </w:t>
      </w:r>
      <w:r w:rsidR="000A1841" w:rsidRPr="005C0F68">
        <w:rPr>
          <w:rFonts w:ascii="Times New Roman" w:hAnsi="Times New Roman" w:cs="Times New Roman"/>
          <w:sz w:val="28"/>
          <w:szCs w:val="28"/>
        </w:rPr>
        <w:t>χωρίς καμία προηγούμενη διαβούλευση με τους θεσμικούς φορείς που εμπλέκονται στην απονομή της ποινικής δικαιοσύνης</w:t>
      </w:r>
      <w:r w:rsidR="009F75F3">
        <w:rPr>
          <w:rFonts w:ascii="Times New Roman" w:hAnsi="Times New Roman" w:cs="Times New Roman"/>
          <w:sz w:val="28"/>
          <w:szCs w:val="28"/>
        </w:rPr>
        <w:t xml:space="preserve"> και χωρίς την συγκρότηση νομοπαρασκευαστικής επιτροπής</w:t>
      </w:r>
      <w:r>
        <w:rPr>
          <w:rFonts w:ascii="Times New Roman" w:hAnsi="Times New Roman" w:cs="Times New Roman"/>
          <w:sz w:val="28"/>
          <w:szCs w:val="28"/>
        </w:rPr>
        <w:t xml:space="preserve">, </w:t>
      </w:r>
      <w:r w:rsidR="000A1841" w:rsidRPr="005C0F68">
        <w:rPr>
          <w:rFonts w:ascii="Times New Roman" w:hAnsi="Times New Roman" w:cs="Times New Roman"/>
          <w:sz w:val="28"/>
          <w:szCs w:val="28"/>
        </w:rPr>
        <w:t>υπακούει σ</w:t>
      </w:r>
      <w:r w:rsidR="00B15FC1" w:rsidRPr="005C0F68">
        <w:rPr>
          <w:rFonts w:ascii="Times New Roman" w:hAnsi="Times New Roman" w:cs="Times New Roman"/>
          <w:sz w:val="28"/>
          <w:szCs w:val="28"/>
        </w:rPr>
        <w:t xml:space="preserve">τα κελεύσματα του ποινικού λαϊκισμού και αποτελεί οπισθοδρόμηση για το ποινικό δίκαιο. </w:t>
      </w:r>
    </w:p>
    <w:p w14:paraId="2C97584B" w14:textId="034EAD3A" w:rsidR="001F3E93" w:rsidRDefault="002076EE" w:rsidP="00424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Εισάγει </w:t>
      </w:r>
      <w:r w:rsidR="000A1841" w:rsidRPr="005C0F68">
        <w:rPr>
          <w:rFonts w:ascii="Times New Roman" w:hAnsi="Times New Roman" w:cs="Times New Roman"/>
          <w:sz w:val="28"/>
          <w:szCs w:val="28"/>
        </w:rPr>
        <w:t xml:space="preserve"> «εισαγγελικ</w:t>
      </w:r>
      <w:r w:rsidR="00B15FC1" w:rsidRPr="005C0F68">
        <w:rPr>
          <w:rFonts w:ascii="Times New Roman" w:hAnsi="Times New Roman" w:cs="Times New Roman"/>
          <w:sz w:val="28"/>
          <w:szCs w:val="28"/>
        </w:rPr>
        <w:t>ής</w:t>
      </w:r>
      <w:r w:rsidR="000A1841" w:rsidRPr="005C0F68">
        <w:rPr>
          <w:rFonts w:ascii="Times New Roman" w:hAnsi="Times New Roman" w:cs="Times New Roman"/>
          <w:sz w:val="28"/>
          <w:szCs w:val="28"/>
        </w:rPr>
        <w:t>»</w:t>
      </w:r>
      <w:r w:rsidR="00B15FC1" w:rsidRPr="005C0F68">
        <w:rPr>
          <w:rFonts w:ascii="Times New Roman" w:hAnsi="Times New Roman" w:cs="Times New Roman"/>
          <w:sz w:val="28"/>
          <w:szCs w:val="28"/>
        </w:rPr>
        <w:t xml:space="preserve"> έμπνευσης και σκοπιμότητας </w:t>
      </w:r>
      <w:r w:rsidR="000A1841" w:rsidRPr="005C0F68">
        <w:rPr>
          <w:rFonts w:ascii="Times New Roman" w:hAnsi="Times New Roman" w:cs="Times New Roman"/>
          <w:sz w:val="28"/>
          <w:szCs w:val="28"/>
        </w:rPr>
        <w:t xml:space="preserve"> διατάξεις, </w:t>
      </w:r>
      <w:r w:rsidR="00B15FC1" w:rsidRPr="005C0F68">
        <w:rPr>
          <w:rFonts w:ascii="Times New Roman" w:hAnsi="Times New Roman" w:cs="Times New Roman"/>
          <w:sz w:val="28"/>
          <w:szCs w:val="28"/>
        </w:rPr>
        <w:t>με αυστηριοποίηση των ποινών και της έκτισής τους</w:t>
      </w:r>
      <w:r w:rsidR="006102AD" w:rsidRPr="005C0F68">
        <w:rPr>
          <w:rFonts w:ascii="Times New Roman" w:hAnsi="Times New Roman" w:cs="Times New Roman"/>
          <w:sz w:val="28"/>
          <w:szCs w:val="28"/>
        </w:rPr>
        <w:t xml:space="preserve">, </w:t>
      </w:r>
      <w:r w:rsidR="000A1841" w:rsidRPr="005C0F68">
        <w:rPr>
          <w:rFonts w:ascii="Times New Roman" w:hAnsi="Times New Roman" w:cs="Times New Roman"/>
          <w:sz w:val="28"/>
          <w:szCs w:val="28"/>
        </w:rPr>
        <w:t xml:space="preserve">συρρικνώνει </w:t>
      </w:r>
      <w:r w:rsidR="006102AD" w:rsidRPr="005C0F68">
        <w:rPr>
          <w:rFonts w:ascii="Times New Roman" w:hAnsi="Times New Roman" w:cs="Times New Roman"/>
          <w:sz w:val="28"/>
          <w:szCs w:val="28"/>
        </w:rPr>
        <w:t xml:space="preserve">θεμελιώδεις εγγυήσεις και </w:t>
      </w:r>
      <w:r w:rsidR="000A1841" w:rsidRPr="005C0F68">
        <w:rPr>
          <w:rFonts w:ascii="Times New Roman" w:hAnsi="Times New Roman" w:cs="Times New Roman"/>
          <w:sz w:val="28"/>
          <w:szCs w:val="28"/>
        </w:rPr>
        <w:t xml:space="preserve">δικαιώματα του κατηγορουμένου, </w:t>
      </w:r>
      <w:r w:rsidR="00986CAA" w:rsidRPr="005C0F68">
        <w:rPr>
          <w:rFonts w:ascii="Times New Roman" w:hAnsi="Times New Roman" w:cs="Times New Roman"/>
          <w:sz w:val="28"/>
          <w:szCs w:val="28"/>
        </w:rPr>
        <w:t xml:space="preserve">παραβιάζοντας τις αρχές της δίκαιης δίκης της ΕΣΔΑ, </w:t>
      </w:r>
      <w:r w:rsidR="006102AD" w:rsidRPr="005C0F68">
        <w:rPr>
          <w:rFonts w:ascii="Times New Roman" w:hAnsi="Times New Roman" w:cs="Times New Roman"/>
          <w:sz w:val="28"/>
          <w:szCs w:val="28"/>
        </w:rPr>
        <w:t xml:space="preserve"> αυξάνει το όριο του εκκλητού των αποφάσεων και </w:t>
      </w:r>
      <w:r w:rsidR="00986CAA" w:rsidRPr="005C0F68">
        <w:rPr>
          <w:rFonts w:ascii="Times New Roman" w:hAnsi="Times New Roman" w:cs="Times New Roman"/>
          <w:sz w:val="28"/>
          <w:szCs w:val="28"/>
        </w:rPr>
        <w:t>το κόστος άσκησης του δικαιώματος δικαστικής προστασίας</w:t>
      </w:r>
      <w:r w:rsidR="00FD25FB">
        <w:rPr>
          <w:rFonts w:ascii="Times New Roman" w:hAnsi="Times New Roman" w:cs="Times New Roman"/>
          <w:sz w:val="28"/>
          <w:szCs w:val="28"/>
        </w:rPr>
        <w:t>,</w:t>
      </w:r>
      <w:r w:rsidR="00986CAA" w:rsidRPr="005C0F68">
        <w:rPr>
          <w:rFonts w:ascii="Times New Roman" w:hAnsi="Times New Roman" w:cs="Times New Roman"/>
          <w:sz w:val="28"/>
          <w:szCs w:val="28"/>
        </w:rPr>
        <w:t xml:space="preserve"> </w:t>
      </w:r>
      <w:r w:rsidR="000A1841" w:rsidRPr="005C0F68">
        <w:rPr>
          <w:rFonts w:ascii="Times New Roman" w:hAnsi="Times New Roman" w:cs="Times New Roman"/>
          <w:sz w:val="28"/>
          <w:szCs w:val="28"/>
        </w:rPr>
        <w:t xml:space="preserve">επιτείνει την ανασφάλεια δικαίου και </w:t>
      </w:r>
      <w:r w:rsidR="00986CAA" w:rsidRPr="005C0F68">
        <w:rPr>
          <w:rFonts w:ascii="Times New Roman" w:hAnsi="Times New Roman" w:cs="Times New Roman"/>
          <w:sz w:val="28"/>
          <w:szCs w:val="28"/>
        </w:rPr>
        <w:t xml:space="preserve">οδηγεί σε </w:t>
      </w:r>
      <w:r w:rsidR="000A1841" w:rsidRPr="005C0F68">
        <w:rPr>
          <w:rFonts w:ascii="Times New Roman" w:hAnsi="Times New Roman" w:cs="Times New Roman"/>
          <w:sz w:val="28"/>
          <w:szCs w:val="28"/>
        </w:rPr>
        <w:t xml:space="preserve"> ανεπιεικείς και </w:t>
      </w:r>
      <w:r w:rsidR="00986CAA" w:rsidRPr="005C0F68">
        <w:rPr>
          <w:rFonts w:ascii="Times New Roman" w:hAnsi="Times New Roman" w:cs="Times New Roman"/>
          <w:sz w:val="28"/>
          <w:szCs w:val="28"/>
        </w:rPr>
        <w:t xml:space="preserve">ανεφάρμοστες </w:t>
      </w:r>
      <w:r w:rsidR="000A1841" w:rsidRPr="005C0F68">
        <w:rPr>
          <w:rFonts w:ascii="Times New Roman" w:hAnsi="Times New Roman" w:cs="Times New Roman"/>
          <w:sz w:val="28"/>
          <w:szCs w:val="28"/>
        </w:rPr>
        <w:t xml:space="preserve"> καταστάσεις</w:t>
      </w:r>
      <w:r w:rsidR="00986CAA" w:rsidRPr="005C0F68">
        <w:rPr>
          <w:rFonts w:ascii="Times New Roman" w:hAnsi="Times New Roman" w:cs="Times New Roman"/>
          <w:sz w:val="28"/>
          <w:szCs w:val="28"/>
        </w:rPr>
        <w:t>,</w:t>
      </w:r>
      <w:r w:rsidR="000A1841" w:rsidRPr="005C0F68">
        <w:rPr>
          <w:rFonts w:ascii="Times New Roman" w:hAnsi="Times New Roman" w:cs="Times New Roman"/>
          <w:sz w:val="28"/>
          <w:szCs w:val="28"/>
        </w:rPr>
        <w:t xml:space="preserve"> λαμβανομένης υπόψιν και της κατάστασης στην οποία βρίσκονται τα σωφρονιστικά καταστήματα της Χώρας.</w:t>
      </w:r>
    </w:p>
    <w:p w14:paraId="46C19258" w14:textId="3E5FFC13" w:rsidR="00424FEE" w:rsidRDefault="002076EE" w:rsidP="005C0F68">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Το δικηγορικό σώμα </w:t>
      </w:r>
      <w:r w:rsidR="009F75F3">
        <w:rPr>
          <w:rFonts w:ascii="Times New Roman" w:hAnsi="Times New Roman" w:cs="Times New Roman"/>
          <w:sz w:val="28"/>
          <w:szCs w:val="28"/>
        </w:rPr>
        <w:t xml:space="preserve">ανέδειξε </w:t>
      </w:r>
      <w:r>
        <w:rPr>
          <w:rFonts w:ascii="Times New Roman" w:hAnsi="Times New Roman" w:cs="Times New Roman"/>
          <w:sz w:val="28"/>
          <w:szCs w:val="28"/>
        </w:rPr>
        <w:t xml:space="preserve">θεσμικά </w:t>
      </w:r>
      <w:r w:rsidR="00B22C5E">
        <w:rPr>
          <w:rFonts w:ascii="Times New Roman" w:hAnsi="Times New Roman" w:cs="Times New Roman"/>
          <w:sz w:val="28"/>
          <w:szCs w:val="28"/>
        </w:rPr>
        <w:t xml:space="preserve">τα </w:t>
      </w:r>
      <w:r w:rsidR="009F75F3">
        <w:rPr>
          <w:rFonts w:ascii="Times New Roman" w:hAnsi="Times New Roman" w:cs="Times New Roman"/>
          <w:sz w:val="28"/>
          <w:szCs w:val="28"/>
        </w:rPr>
        <w:t xml:space="preserve">ζητήματα </w:t>
      </w:r>
      <w:r w:rsidR="00B22C5E">
        <w:rPr>
          <w:rFonts w:ascii="Times New Roman" w:hAnsi="Times New Roman" w:cs="Times New Roman"/>
          <w:sz w:val="28"/>
          <w:szCs w:val="28"/>
        </w:rPr>
        <w:t xml:space="preserve">προβλήματα που πρόκειται να </w:t>
      </w:r>
      <w:r w:rsidR="009F75F3">
        <w:rPr>
          <w:rFonts w:ascii="Times New Roman" w:hAnsi="Times New Roman" w:cs="Times New Roman"/>
          <w:sz w:val="28"/>
          <w:szCs w:val="28"/>
        </w:rPr>
        <w:t>ανακύψουν</w:t>
      </w:r>
      <w:r w:rsidR="00B22C5E">
        <w:rPr>
          <w:rFonts w:ascii="Times New Roman" w:hAnsi="Times New Roman" w:cs="Times New Roman"/>
          <w:sz w:val="28"/>
          <w:szCs w:val="28"/>
        </w:rPr>
        <w:t xml:space="preserve">, </w:t>
      </w:r>
      <w:r>
        <w:rPr>
          <w:rFonts w:ascii="Times New Roman" w:hAnsi="Times New Roman" w:cs="Times New Roman"/>
          <w:sz w:val="28"/>
          <w:szCs w:val="28"/>
        </w:rPr>
        <w:t xml:space="preserve">υπέβαλε </w:t>
      </w:r>
      <w:r w:rsidR="009F75F3">
        <w:rPr>
          <w:rFonts w:ascii="Times New Roman" w:hAnsi="Times New Roman" w:cs="Times New Roman"/>
          <w:sz w:val="28"/>
          <w:szCs w:val="28"/>
        </w:rPr>
        <w:t>συγκεκριμένες  πρ</w:t>
      </w:r>
      <w:r>
        <w:rPr>
          <w:rFonts w:ascii="Times New Roman" w:hAnsi="Times New Roman" w:cs="Times New Roman"/>
          <w:sz w:val="28"/>
          <w:szCs w:val="28"/>
        </w:rPr>
        <w:t xml:space="preserve">οτάσεις  και διεκδίκησε </w:t>
      </w:r>
      <w:r w:rsidR="00424FEE">
        <w:rPr>
          <w:rFonts w:ascii="Times New Roman" w:hAnsi="Times New Roman" w:cs="Times New Roman"/>
          <w:sz w:val="28"/>
          <w:szCs w:val="28"/>
        </w:rPr>
        <w:t xml:space="preserve">συντεταγμένα </w:t>
      </w:r>
      <w:r w:rsidR="009F75F3">
        <w:rPr>
          <w:rFonts w:ascii="Times New Roman" w:hAnsi="Times New Roman" w:cs="Times New Roman"/>
          <w:sz w:val="28"/>
          <w:szCs w:val="28"/>
        </w:rPr>
        <w:t>ουσιώδεις τροποποιήσεις.</w:t>
      </w:r>
      <w:r w:rsidR="00124C4F">
        <w:rPr>
          <w:rFonts w:ascii="Times New Roman" w:hAnsi="Times New Roman" w:cs="Times New Roman"/>
          <w:sz w:val="28"/>
          <w:szCs w:val="28"/>
        </w:rPr>
        <w:t xml:space="preserve"> </w:t>
      </w:r>
    </w:p>
    <w:p w14:paraId="352E48C6" w14:textId="3F67EA60" w:rsidR="00424FEE" w:rsidRDefault="00B02321" w:rsidP="00B0232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424FEE">
        <w:rPr>
          <w:rFonts w:ascii="Times New Roman" w:hAnsi="Times New Roman" w:cs="Times New Roman"/>
          <w:sz w:val="28"/>
          <w:szCs w:val="28"/>
        </w:rPr>
        <w:t xml:space="preserve">Το Υπουργείο </w:t>
      </w:r>
      <w:r w:rsidR="009F75F3">
        <w:rPr>
          <w:rFonts w:ascii="Times New Roman" w:hAnsi="Times New Roman" w:cs="Times New Roman"/>
          <w:sz w:val="28"/>
          <w:szCs w:val="28"/>
        </w:rPr>
        <w:t xml:space="preserve">προέβη σε </w:t>
      </w:r>
      <w:r w:rsidR="00124C4F">
        <w:rPr>
          <w:rFonts w:ascii="Times New Roman" w:hAnsi="Times New Roman" w:cs="Times New Roman"/>
          <w:sz w:val="28"/>
          <w:szCs w:val="28"/>
        </w:rPr>
        <w:t>τροποποιήσεις επιμέρους διατάξεων, αποδεχόμενο σχετικές προ</w:t>
      </w:r>
      <w:r w:rsidR="00424FEE">
        <w:rPr>
          <w:rFonts w:ascii="Times New Roman" w:hAnsi="Times New Roman" w:cs="Times New Roman"/>
          <w:sz w:val="28"/>
          <w:szCs w:val="28"/>
        </w:rPr>
        <w:t>τάσεις της Ολομέλειας</w:t>
      </w:r>
      <w:r w:rsidR="009F75F3">
        <w:rPr>
          <w:rFonts w:ascii="Times New Roman" w:hAnsi="Times New Roman" w:cs="Times New Roman"/>
          <w:sz w:val="28"/>
          <w:szCs w:val="28"/>
        </w:rPr>
        <w:t xml:space="preserve">, οι οποίες </w:t>
      </w:r>
      <w:r w:rsidR="00124C4F">
        <w:rPr>
          <w:rFonts w:ascii="Times New Roman" w:hAnsi="Times New Roman" w:cs="Times New Roman"/>
          <w:sz w:val="28"/>
          <w:szCs w:val="28"/>
        </w:rPr>
        <w:t>αφορούν ιδίως:</w:t>
      </w:r>
      <w:r w:rsidR="00424FEE">
        <w:rPr>
          <w:rFonts w:ascii="Times New Roman" w:hAnsi="Times New Roman" w:cs="Times New Roman"/>
          <w:sz w:val="28"/>
          <w:szCs w:val="28"/>
        </w:rPr>
        <w:t xml:space="preserve"> </w:t>
      </w:r>
    </w:p>
    <w:p w14:paraId="2C917EC3" w14:textId="0432179E" w:rsidR="00424FEE" w:rsidRDefault="009F75F3" w:rsidP="00CD587C">
      <w:pPr>
        <w:pStyle w:val="a3"/>
        <w:numPr>
          <w:ilvl w:val="0"/>
          <w:numId w:val="6"/>
        </w:numPr>
        <w:spacing w:after="120" w:line="360" w:lineRule="auto"/>
        <w:ind w:left="1077" w:hanging="357"/>
        <w:jc w:val="both"/>
        <w:rPr>
          <w:rFonts w:ascii="Times New Roman" w:hAnsi="Times New Roman" w:cs="Times New Roman"/>
          <w:sz w:val="28"/>
          <w:szCs w:val="28"/>
        </w:rPr>
      </w:pPr>
      <w:r>
        <w:rPr>
          <w:rFonts w:ascii="Times New Roman" w:hAnsi="Times New Roman" w:cs="Times New Roman"/>
          <w:sz w:val="28"/>
          <w:szCs w:val="28"/>
        </w:rPr>
        <w:t>Στ</w:t>
      </w:r>
      <w:r w:rsidR="0005223C">
        <w:rPr>
          <w:rFonts w:ascii="Times New Roman" w:hAnsi="Times New Roman" w:cs="Times New Roman"/>
          <w:sz w:val="28"/>
          <w:szCs w:val="28"/>
        </w:rPr>
        <w:t>ην δ</w:t>
      </w:r>
      <w:r w:rsidR="00424FEE">
        <w:rPr>
          <w:rFonts w:ascii="Times New Roman" w:hAnsi="Times New Roman" w:cs="Times New Roman"/>
          <w:sz w:val="28"/>
          <w:szCs w:val="28"/>
        </w:rPr>
        <w:t>ιεύρυνση της καθ’ ύλην αρμοδιότητας Τριμελούς Πλημμελειοδικείου</w:t>
      </w:r>
    </w:p>
    <w:p w14:paraId="4BE5298E" w14:textId="78E8132A" w:rsidR="00424FEE" w:rsidRDefault="009F75F3" w:rsidP="00CD587C">
      <w:pPr>
        <w:pStyle w:val="a3"/>
        <w:numPr>
          <w:ilvl w:val="0"/>
          <w:numId w:val="6"/>
        </w:numPr>
        <w:spacing w:after="120" w:line="360" w:lineRule="auto"/>
        <w:ind w:left="1077" w:hanging="357"/>
        <w:jc w:val="both"/>
        <w:rPr>
          <w:rFonts w:ascii="Times New Roman" w:hAnsi="Times New Roman" w:cs="Times New Roman"/>
          <w:sz w:val="28"/>
          <w:szCs w:val="28"/>
        </w:rPr>
      </w:pPr>
      <w:r>
        <w:rPr>
          <w:rFonts w:ascii="Times New Roman" w:hAnsi="Times New Roman" w:cs="Times New Roman"/>
          <w:sz w:val="28"/>
          <w:szCs w:val="28"/>
        </w:rPr>
        <w:t>Στ</w:t>
      </w:r>
      <w:r w:rsidR="0005223C">
        <w:rPr>
          <w:rFonts w:ascii="Times New Roman" w:hAnsi="Times New Roman" w:cs="Times New Roman"/>
          <w:sz w:val="28"/>
          <w:szCs w:val="28"/>
        </w:rPr>
        <w:t>ην θ</w:t>
      </w:r>
      <w:r w:rsidR="00424FEE">
        <w:rPr>
          <w:rFonts w:ascii="Times New Roman" w:hAnsi="Times New Roman" w:cs="Times New Roman"/>
          <w:sz w:val="28"/>
          <w:szCs w:val="28"/>
        </w:rPr>
        <w:t>εσμοθέτηση υποχρεωτικής παράστασης δικηγόρου</w:t>
      </w:r>
      <w:r w:rsidR="00124C4F">
        <w:rPr>
          <w:rFonts w:ascii="Times New Roman" w:hAnsi="Times New Roman" w:cs="Times New Roman"/>
          <w:sz w:val="28"/>
          <w:szCs w:val="28"/>
        </w:rPr>
        <w:t xml:space="preserve"> ενώπιον του Τριμελούς Πλημμελειοδικείου</w:t>
      </w:r>
    </w:p>
    <w:p w14:paraId="7431BDB2" w14:textId="5271AB1F" w:rsidR="00124C4F" w:rsidRDefault="009F75F3" w:rsidP="00CD587C">
      <w:pPr>
        <w:pStyle w:val="a3"/>
        <w:numPr>
          <w:ilvl w:val="0"/>
          <w:numId w:val="6"/>
        </w:numPr>
        <w:spacing w:after="120" w:line="360" w:lineRule="auto"/>
        <w:ind w:left="1077" w:hanging="357"/>
        <w:jc w:val="both"/>
        <w:rPr>
          <w:rFonts w:ascii="Times New Roman" w:hAnsi="Times New Roman" w:cs="Times New Roman"/>
          <w:sz w:val="28"/>
          <w:szCs w:val="28"/>
        </w:rPr>
      </w:pPr>
      <w:r>
        <w:rPr>
          <w:rFonts w:ascii="Times New Roman" w:hAnsi="Times New Roman" w:cs="Times New Roman"/>
          <w:sz w:val="28"/>
          <w:szCs w:val="28"/>
        </w:rPr>
        <w:t>Στ</w:t>
      </w:r>
      <w:r w:rsidR="0005223C">
        <w:rPr>
          <w:rFonts w:ascii="Times New Roman" w:hAnsi="Times New Roman" w:cs="Times New Roman"/>
          <w:sz w:val="28"/>
          <w:szCs w:val="28"/>
        </w:rPr>
        <w:t>ην τ</w:t>
      </w:r>
      <w:r w:rsidR="00124C4F">
        <w:rPr>
          <w:rFonts w:ascii="Times New Roman" w:hAnsi="Times New Roman" w:cs="Times New Roman"/>
          <w:sz w:val="28"/>
          <w:szCs w:val="28"/>
        </w:rPr>
        <w:t>ροποποίηση του άρθρου 349</w:t>
      </w:r>
      <w:r w:rsidR="00B34935">
        <w:rPr>
          <w:rFonts w:ascii="Times New Roman" w:hAnsi="Times New Roman" w:cs="Times New Roman"/>
          <w:sz w:val="28"/>
          <w:szCs w:val="28"/>
        </w:rPr>
        <w:t xml:space="preserve"> ΚΠΔ</w:t>
      </w:r>
      <w:r w:rsidR="00124C4F">
        <w:rPr>
          <w:rFonts w:ascii="Times New Roman" w:hAnsi="Times New Roman" w:cs="Times New Roman"/>
          <w:sz w:val="28"/>
          <w:szCs w:val="28"/>
        </w:rPr>
        <w:t>, όπου δίδεται πλέον η δυνατότητα  και δεύτερης αναβολής για λόγους ανωτέρας βίας.</w:t>
      </w:r>
    </w:p>
    <w:p w14:paraId="08E23038" w14:textId="074E7C8E" w:rsidR="00124C4F" w:rsidRDefault="009F75F3" w:rsidP="00CD587C">
      <w:pPr>
        <w:pStyle w:val="a3"/>
        <w:numPr>
          <w:ilvl w:val="0"/>
          <w:numId w:val="6"/>
        </w:numPr>
        <w:spacing w:after="120" w:line="360" w:lineRule="auto"/>
        <w:ind w:left="1077" w:hanging="357"/>
        <w:rPr>
          <w:rFonts w:ascii="Times New Roman" w:hAnsi="Times New Roman" w:cs="Times New Roman"/>
          <w:sz w:val="28"/>
          <w:szCs w:val="28"/>
        </w:rPr>
      </w:pPr>
      <w:r>
        <w:rPr>
          <w:rFonts w:ascii="Times New Roman" w:hAnsi="Times New Roman" w:cs="Times New Roman"/>
          <w:sz w:val="28"/>
          <w:szCs w:val="28"/>
        </w:rPr>
        <w:t>Στ</w:t>
      </w:r>
      <w:r w:rsidR="0005223C">
        <w:rPr>
          <w:rFonts w:ascii="Times New Roman" w:hAnsi="Times New Roman" w:cs="Times New Roman"/>
          <w:sz w:val="28"/>
          <w:szCs w:val="28"/>
        </w:rPr>
        <w:t>ην τ</w:t>
      </w:r>
      <w:r w:rsidR="00124C4F" w:rsidRPr="00124C4F">
        <w:rPr>
          <w:rFonts w:ascii="Times New Roman" w:hAnsi="Times New Roman" w:cs="Times New Roman"/>
          <w:sz w:val="28"/>
          <w:szCs w:val="28"/>
        </w:rPr>
        <w:t>ροποποίηση της διάταξης του άρθρου 187 παρ. 6  ΠΚ</w:t>
      </w:r>
    </w:p>
    <w:p w14:paraId="34F63866" w14:textId="2077EEB3" w:rsidR="00D93822" w:rsidRPr="00124C4F" w:rsidRDefault="009F75F3" w:rsidP="00CD587C">
      <w:pPr>
        <w:pStyle w:val="a3"/>
        <w:numPr>
          <w:ilvl w:val="0"/>
          <w:numId w:val="6"/>
        </w:numPr>
        <w:spacing w:after="120" w:line="360" w:lineRule="auto"/>
        <w:ind w:left="1077" w:hanging="357"/>
        <w:rPr>
          <w:rFonts w:ascii="Times New Roman" w:hAnsi="Times New Roman" w:cs="Times New Roman"/>
          <w:sz w:val="28"/>
          <w:szCs w:val="28"/>
        </w:rPr>
      </w:pPr>
      <w:r>
        <w:rPr>
          <w:rFonts w:ascii="Times New Roman" w:hAnsi="Times New Roman" w:cs="Times New Roman"/>
          <w:sz w:val="28"/>
          <w:szCs w:val="28"/>
        </w:rPr>
        <w:t>Στ</w:t>
      </w:r>
      <w:r w:rsidR="00D93822">
        <w:rPr>
          <w:rFonts w:ascii="Times New Roman" w:hAnsi="Times New Roman" w:cs="Times New Roman"/>
          <w:sz w:val="28"/>
          <w:szCs w:val="28"/>
        </w:rPr>
        <w:t>ην τροποποίηση του άρθρου 336 ΚΠΔ</w:t>
      </w:r>
    </w:p>
    <w:p w14:paraId="07084B66" w14:textId="432C5DAF" w:rsidR="00124C4F" w:rsidRDefault="009F75F3" w:rsidP="00CD587C">
      <w:pPr>
        <w:pStyle w:val="a3"/>
        <w:numPr>
          <w:ilvl w:val="0"/>
          <w:numId w:val="6"/>
        </w:numPr>
        <w:spacing w:after="120" w:line="360" w:lineRule="auto"/>
        <w:ind w:left="1077" w:hanging="357"/>
        <w:jc w:val="both"/>
        <w:rPr>
          <w:rFonts w:ascii="Times New Roman" w:hAnsi="Times New Roman" w:cs="Times New Roman"/>
          <w:sz w:val="28"/>
          <w:szCs w:val="28"/>
        </w:rPr>
      </w:pPr>
      <w:r>
        <w:rPr>
          <w:rFonts w:ascii="Times New Roman" w:hAnsi="Times New Roman" w:cs="Times New Roman"/>
          <w:sz w:val="28"/>
          <w:szCs w:val="28"/>
        </w:rPr>
        <w:t>Στ</w:t>
      </w:r>
      <w:r w:rsidR="0005223C">
        <w:rPr>
          <w:rFonts w:ascii="Times New Roman" w:hAnsi="Times New Roman" w:cs="Times New Roman"/>
          <w:sz w:val="28"/>
          <w:szCs w:val="28"/>
        </w:rPr>
        <w:t>ην π</w:t>
      </w:r>
      <w:r w:rsidR="00124C4F">
        <w:rPr>
          <w:rFonts w:ascii="Times New Roman" w:hAnsi="Times New Roman" w:cs="Times New Roman"/>
          <w:sz w:val="28"/>
          <w:szCs w:val="28"/>
        </w:rPr>
        <w:t xml:space="preserve">ρόβλεψη υποχρεωτικής προκαταρκτικής </w:t>
      </w:r>
      <w:r w:rsidR="0005223C">
        <w:rPr>
          <w:rFonts w:ascii="Times New Roman" w:hAnsi="Times New Roman" w:cs="Times New Roman"/>
          <w:sz w:val="28"/>
          <w:szCs w:val="28"/>
        </w:rPr>
        <w:t xml:space="preserve">εξέτασης </w:t>
      </w:r>
      <w:r w:rsidR="00124C4F">
        <w:rPr>
          <w:rFonts w:ascii="Times New Roman" w:hAnsi="Times New Roman" w:cs="Times New Roman"/>
          <w:sz w:val="28"/>
          <w:szCs w:val="28"/>
        </w:rPr>
        <w:t>ή αυτεπάγγελτης προανάκρισης και σε πλημμελήματα αρμοδιότητας του Τριμελούς Πλημμελειοδικείου</w:t>
      </w:r>
    </w:p>
    <w:p w14:paraId="10C258B0" w14:textId="0C497402" w:rsidR="00CD587C" w:rsidRDefault="00CD587C" w:rsidP="00424FEE">
      <w:pPr>
        <w:pStyle w:val="a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Την εκδίκαση κατ’ έφεση πλημμελημάτων από τριμελή σύνθεση την θέσπιση προκαταρκτικής εξέτασης και σε υποθέσεις αρμοδιότητας Τριμελούς Πλημμελ</w:t>
      </w:r>
      <w:r w:rsidR="0084488B">
        <w:rPr>
          <w:rFonts w:ascii="Times New Roman" w:hAnsi="Times New Roman" w:cs="Times New Roman"/>
          <w:sz w:val="28"/>
          <w:szCs w:val="28"/>
        </w:rPr>
        <w:t>ε</w:t>
      </w:r>
      <w:r>
        <w:rPr>
          <w:rFonts w:ascii="Times New Roman" w:hAnsi="Times New Roman" w:cs="Times New Roman"/>
          <w:sz w:val="28"/>
          <w:szCs w:val="28"/>
        </w:rPr>
        <w:t xml:space="preserve">ιοδικείου.  </w:t>
      </w:r>
    </w:p>
    <w:p w14:paraId="3F9BC5FB" w14:textId="49658D54" w:rsidR="00CD587C" w:rsidRDefault="00CD587C" w:rsidP="00424FEE">
      <w:pPr>
        <w:pStyle w:val="a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Τη διεύρυνση των υποθέσεων που θα περνάνε από την ενδι</w:t>
      </w:r>
      <w:r w:rsidR="0084488B">
        <w:rPr>
          <w:rFonts w:ascii="Times New Roman" w:hAnsi="Times New Roman" w:cs="Times New Roman"/>
          <w:sz w:val="28"/>
          <w:szCs w:val="28"/>
        </w:rPr>
        <w:t>ά</w:t>
      </w:r>
      <w:r>
        <w:rPr>
          <w:rFonts w:ascii="Times New Roman" w:hAnsi="Times New Roman" w:cs="Times New Roman"/>
          <w:sz w:val="28"/>
          <w:szCs w:val="28"/>
        </w:rPr>
        <w:t>μεση διαδικασία των Συμβουλίων</w:t>
      </w:r>
    </w:p>
    <w:p w14:paraId="1741EDA7" w14:textId="4EE9CE14" w:rsidR="00CD587C" w:rsidRDefault="00CD587C" w:rsidP="00CD587C">
      <w:pPr>
        <w:pStyle w:val="a3"/>
        <w:spacing w:line="360" w:lineRule="auto"/>
        <w:ind w:left="1080"/>
        <w:jc w:val="both"/>
        <w:rPr>
          <w:rFonts w:ascii="Times New Roman" w:hAnsi="Times New Roman" w:cs="Times New Roman"/>
          <w:sz w:val="28"/>
          <w:szCs w:val="28"/>
        </w:rPr>
      </w:pPr>
    </w:p>
    <w:p w14:paraId="0319457F" w14:textId="4EB46DF7" w:rsidR="00EF6C4C" w:rsidRDefault="00EF6C4C" w:rsidP="00B97903">
      <w:pPr>
        <w:spacing w:line="360" w:lineRule="auto"/>
        <w:ind w:firstLine="720"/>
        <w:jc w:val="both"/>
        <w:rPr>
          <w:rFonts w:ascii="Times New Roman" w:hAnsi="Times New Roman" w:cs="Times New Roman"/>
          <w:sz w:val="28"/>
          <w:szCs w:val="28"/>
        </w:rPr>
      </w:pPr>
      <w:r w:rsidRPr="00EF6C4C">
        <w:rPr>
          <w:rFonts w:ascii="Times New Roman" w:hAnsi="Times New Roman" w:cs="Times New Roman"/>
          <w:sz w:val="28"/>
          <w:szCs w:val="28"/>
        </w:rPr>
        <w:t xml:space="preserve">Η Ολομέλεια </w:t>
      </w:r>
      <w:r>
        <w:rPr>
          <w:rFonts w:ascii="Times New Roman" w:hAnsi="Times New Roman" w:cs="Times New Roman"/>
          <w:sz w:val="28"/>
          <w:szCs w:val="28"/>
        </w:rPr>
        <w:t xml:space="preserve">εκφράζει για μία ακόμη φορά την </w:t>
      </w:r>
      <w:r w:rsidR="00F64298">
        <w:rPr>
          <w:rFonts w:ascii="Times New Roman" w:hAnsi="Times New Roman" w:cs="Times New Roman"/>
          <w:sz w:val="28"/>
          <w:szCs w:val="28"/>
        </w:rPr>
        <w:t xml:space="preserve">έντονη </w:t>
      </w:r>
      <w:r w:rsidRPr="00EF6C4C">
        <w:rPr>
          <w:rFonts w:ascii="Times New Roman" w:hAnsi="Times New Roman" w:cs="Times New Roman"/>
          <w:sz w:val="28"/>
          <w:szCs w:val="28"/>
        </w:rPr>
        <w:t xml:space="preserve">αντίθεσή της </w:t>
      </w:r>
      <w:r>
        <w:rPr>
          <w:rFonts w:ascii="Times New Roman" w:hAnsi="Times New Roman" w:cs="Times New Roman"/>
          <w:sz w:val="28"/>
          <w:szCs w:val="28"/>
        </w:rPr>
        <w:t xml:space="preserve">στις </w:t>
      </w:r>
      <w:r w:rsidR="00756594">
        <w:rPr>
          <w:rFonts w:ascii="Times New Roman" w:hAnsi="Times New Roman" w:cs="Times New Roman"/>
          <w:sz w:val="28"/>
          <w:szCs w:val="28"/>
        </w:rPr>
        <w:t xml:space="preserve">νέες </w:t>
      </w:r>
      <w:r>
        <w:rPr>
          <w:rFonts w:ascii="Times New Roman" w:hAnsi="Times New Roman" w:cs="Times New Roman"/>
          <w:sz w:val="28"/>
          <w:szCs w:val="28"/>
        </w:rPr>
        <w:t>διατάξεις του  Ποινικού Κώδικα και του Κώδικα Ποινικής Δικονομίας</w:t>
      </w:r>
      <w:r w:rsidR="00F64298">
        <w:rPr>
          <w:rFonts w:ascii="Times New Roman" w:hAnsi="Times New Roman" w:cs="Times New Roman"/>
          <w:sz w:val="28"/>
          <w:szCs w:val="28"/>
        </w:rPr>
        <w:t>,</w:t>
      </w:r>
      <w:r w:rsidR="00E842F3">
        <w:rPr>
          <w:rFonts w:ascii="Times New Roman" w:hAnsi="Times New Roman" w:cs="Times New Roman"/>
          <w:sz w:val="28"/>
          <w:szCs w:val="28"/>
        </w:rPr>
        <w:t xml:space="preserve"> καθόσον οι επελθούσες τροποποιήσεις δεν αλλάζουν τη φιλοσοφία του νόμου</w:t>
      </w:r>
      <w:r w:rsidR="00C6220B">
        <w:rPr>
          <w:rFonts w:ascii="Times New Roman" w:hAnsi="Times New Roman" w:cs="Times New Roman"/>
          <w:sz w:val="28"/>
          <w:szCs w:val="28"/>
        </w:rPr>
        <w:t xml:space="preserve"> και δεν αναιρούν τις αρνητικές επιπτώσεις του</w:t>
      </w:r>
      <w:r w:rsidR="00F64298">
        <w:rPr>
          <w:rFonts w:ascii="Times New Roman" w:hAnsi="Times New Roman" w:cs="Times New Roman"/>
          <w:sz w:val="28"/>
          <w:szCs w:val="28"/>
        </w:rPr>
        <w:t>.</w:t>
      </w:r>
      <w:r>
        <w:rPr>
          <w:rFonts w:ascii="Times New Roman" w:hAnsi="Times New Roman" w:cs="Times New Roman"/>
          <w:sz w:val="28"/>
          <w:szCs w:val="28"/>
        </w:rPr>
        <w:t xml:space="preserve"> </w:t>
      </w:r>
    </w:p>
    <w:p w14:paraId="488E14FC" w14:textId="070F0FE2" w:rsidR="00E842F3" w:rsidRDefault="00E842F3" w:rsidP="00B97903">
      <w:pPr>
        <w:spacing w:line="360" w:lineRule="auto"/>
        <w:ind w:firstLine="720"/>
        <w:jc w:val="both"/>
        <w:rPr>
          <w:rFonts w:ascii="Times New Roman" w:hAnsi="Times New Roman" w:cs="Times New Roman"/>
          <w:sz w:val="28"/>
          <w:szCs w:val="28"/>
        </w:rPr>
      </w:pPr>
    </w:p>
    <w:p w14:paraId="67E11429" w14:textId="36A63B3D" w:rsidR="00E842F3" w:rsidRPr="00D47D4F" w:rsidRDefault="00E842F3" w:rsidP="00B97903">
      <w:pPr>
        <w:spacing w:line="360" w:lineRule="auto"/>
        <w:ind w:firstLine="720"/>
        <w:jc w:val="both"/>
        <w:rPr>
          <w:rFonts w:ascii="Times New Roman" w:hAnsi="Times New Roman" w:cs="Times New Roman"/>
          <w:sz w:val="28"/>
          <w:szCs w:val="28"/>
          <w:u w:val="single"/>
        </w:rPr>
      </w:pPr>
      <w:r w:rsidRPr="00D47D4F">
        <w:rPr>
          <w:rFonts w:ascii="Times New Roman" w:hAnsi="Times New Roman" w:cs="Times New Roman"/>
          <w:b/>
          <w:sz w:val="28"/>
          <w:szCs w:val="28"/>
        </w:rPr>
        <w:t>Β.</w:t>
      </w:r>
      <w:r>
        <w:rPr>
          <w:rFonts w:ascii="Times New Roman" w:hAnsi="Times New Roman" w:cs="Times New Roman"/>
          <w:sz w:val="28"/>
          <w:szCs w:val="28"/>
        </w:rPr>
        <w:t xml:space="preserve"> </w:t>
      </w:r>
      <w:r w:rsidR="00D47D4F" w:rsidRPr="00D47D4F">
        <w:rPr>
          <w:rFonts w:ascii="Times New Roman" w:hAnsi="Times New Roman" w:cs="Times New Roman"/>
          <w:sz w:val="28"/>
          <w:szCs w:val="28"/>
          <w:u w:val="single"/>
        </w:rPr>
        <w:t>ΔΙΚΑΣΤΙΚΟΣ ΧΑΡΤΗΣ</w:t>
      </w:r>
    </w:p>
    <w:p w14:paraId="56884DAA" w14:textId="0F50E2FF" w:rsidR="007600BC" w:rsidRPr="007600BC" w:rsidRDefault="007600BC" w:rsidP="007600BC">
      <w:pPr>
        <w:spacing w:line="360" w:lineRule="auto"/>
        <w:ind w:firstLine="720"/>
        <w:jc w:val="both"/>
        <w:rPr>
          <w:rFonts w:ascii="Times New Roman" w:hAnsi="Times New Roman" w:cs="Times New Roman"/>
          <w:sz w:val="28"/>
          <w:szCs w:val="28"/>
        </w:rPr>
      </w:pPr>
      <w:r w:rsidRPr="007600BC">
        <w:rPr>
          <w:rFonts w:ascii="Times New Roman" w:hAnsi="Times New Roman" w:cs="Times New Roman"/>
          <w:sz w:val="28"/>
          <w:szCs w:val="28"/>
        </w:rPr>
        <w:lastRenderedPageBreak/>
        <w:t>Η Ολομέλεια</w:t>
      </w:r>
      <w:r w:rsidR="00F64298">
        <w:rPr>
          <w:rFonts w:ascii="Times New Roman" w:hAnsi="Times New Roman" w:cs="Times New Roman"/>
          <w:sz w:val="28"/>
          <w:szCs w:val="28"/>
        </w:rPr>
        <w:t>,</w:t>
      </w:r>
      <w:r w:rsidRPr="007600BC">
        <w:rPr>
          <w:rFonts w:ascii="Times New Roman" w:hAnsi="Times New Roman" w:cs="Times New Roman"/>
          <w:sz w:val="28"/>
          <w:szCs w:val="28"/>
        </w:rPr>
        <w:t xml:space="preserve"> ως προς την αναδιάταξη του δικαστικού χάρτη της Χώρας</w:t>
      </w:r>
      <w:r w:rsidR="00F64298">
        <w:rPr>
          <w:rFonts w:ascii="Times New Roman" w:hAnsi="Times New Roman" w:cs="Times New Roman"/>
          <w:sz w:val="28"/>
          <w:szCs w:val="28"/>
        </w:rPr>
        <w:t>,</w:t>
      </w:r>
      <w:r>
        <w:rPr>
          <w:rFonts w:ascii="Times New Roman" w:hAnsi="Times New Roman" w:cs="Times New Roman"/>
          <w:sz w:val="28"/>
          <w:szCs w:val="28"/>
        </w:rPr>
        <w:t xml:space="preserve"> εμμένει στην </w:t>
      </w:r>
      <w:r w:rsidR="00F64298">
        <w:rPr>
          <w:rFonts w:ascii="Times New Roman" w:hAnsi="Times New Roman" w:cs="Times New Roman"/>
          <w:sz w:val="28"/>
          <w:szCs w:val="28"/>
        </w:rPr>
        <w:t xml:space="preserve">προηγούμενη απόφασή της, </w:t>
      </w:r>
      <w:r w:rsidR="00C6220B">
        <w:rPr>
          <w:rFonts w:ascii="Times New Roman" w:hAnsi="Times New Roman" w:cs="Times New Roman"/>
          <w:sz w:val="28"/>
          <w:szCs w:val="28"/>
        </w:rPr>
        <w:t xml:space="preserve">η οποία έχει </w:t>
      </w:r>
      <w:r>
        <w:rPr>
          <w:rFonts w:ascii="Times New Roman" w:hAnsi="Times New Roman" w:cs="Times New Roman"/>
          <w:sz w:val="28"/>
          <w:szCs w:val="28"/>
        </w:rPr>
        <w:t>ως ακολούθως:</w:t>
      </w:r>
    </w:p>
    <w:p w14:paraId="46186326" w14:textId="77777777" w:rsidR="007600BC" w:rsidRPr="007600BC" w:rsidRDefault="007600BC" w:rsidP="007600BC">
      <w:pPr>
        <w:spacing w:line="360" w:lineRule="auto"/>
        <w:ind w:firstLine="720"/>
        <w:jc w:val="both"/>
        <w:rPr>
          <w:rFonts w:ascii="Times New Roman" w:hAnsi="Times New Roman" w:cs="Times New Roman"/>
          <w:sz w:val="28"/>
          <w:szCs w:val="28"/>
        </w:rPr>
      </w:pPr>
      <w:r w:rsidRPr="007600BC">
        <w:rPr>
          <w:rFonts w:ascii="Times New Roman" w:hAnsi="Times New Roman" w:cs="Times New Roman"/>
          <w:sz w:val="28"/>
          <w:szCs w:val="28"/>
        </w:rPr>
        <w:t>1. Όλα τα υφιστάμενα σήμερα Εφετεία και Πρωτοδικεία της Χώρας</w:t>
      </w:r>
    </w:p>
    <w:p w14:paraId="30A09454" w14:textId="77777777" w:rsidR="007600BC" w:rsidRPr="007600BC" w:rsidRDefault="007600BC" w:rsidP="007600BC">
      <w:pPr>
        <w:spacing w:line="360" w:lineRule="auto"/>
        <w:ind w:firstLine="720"/>
        <w:jc w:val="both"/>
        <w:rPr>
          <w:rFonts w:ascii="Times New Roman" w:hAnsi="Times New Roman" w:cs="Times New Roman"/>
          <w:sz w:val="28"/>
          <w:szCs w:val="28"/>
        </w:rPr>
      </w:pPr>
      <w:r w:rsidRPr="007600BC">
        <w:rPr>
          <w:rFonts w:ascii="Times New Roman" w:hAnsi="Times New Roman" w:cs="Times New Roman"/>
          <w:sz w:val="28"/>
          <w:szCs w:val="28"/>
        </w:rPr>
        <w:t>να παραμείνουν ως έχουν.</w:t>
      </w:r>
    </w:p>
    <w:p w14:paraId="1B672718" w14:textId="77777777" w:rsidR="007600BC" w:rsidRPr="007600BC" w:rsidRDefault="007600BC" w:rsidP="007600BC">
      <w:pPr>
        <w:spacing w:line="360" w:lineRule="auto"/>
        <w:ind w:firstLine="720"/>
        <w:jc w:val="both"/>
        <w:rPr>
          <w:rFonts w:ascii="Times New Roman" w:hAnsi="Times New Roman" w:cs="Times New Roman"/>
          <w:sz w:val="28"/>
          <w:szCs w:val="28"/>
        </w:rPr>
      </w:pPr>
      <w:r w:rsidRPr="007600BC">
        <w:rPr>
          <w:rFonts w:ascii="Times New Roman" w:hAnsi="Times New Roman" w:cs="Times New Roman"/>
          <w:sz w:val="28"/>
          <w:szCs w:val="28"/>
        </w:rPr>
        <w:t>2. Ως προς τα Ειρηνοδικεία:</w:t>
      </w:r>
    </w:p>
    <w:p w14:paraId="23B9A0AD" w14:textId="1341E447" w:rsidR="007600BC" w:rsidRPr="007600BC" w:rsidRDefault="007600BC" w:rsidP="007600BC">
      <w:pPr>
        <w:spacing w:line="360" w:lineRule="auto"/>
        <w:ind w:firstLine="720"/>
        <w:jc w:val="both"/>
        <w:rPr>
          <w:rFonts w:ascii="Times New Roman" w:hAnsi="Times New Roman" w:cs="Times New Roman"/>
          <w:sz w:val="28"/>
          <w:szCs w:val="28"/>
        </w:rPr>
      </w:pPr>
      <w:r w:rsidRPr="007600BC">
        <w:rPr>
          <w:rFonts w:ascii="Times New Roman" w:hAnsi="Times New Roman" w:cs="Times New Roman"/>
          <w:sz w:val="28"/>
          <w:szCs w:val="28"/>
        </w:rPr>
        <w:t>Α. Το Ειρηνοδικείο της έδρας του Πρωτοδικείου να καταργηθεί και να</w:t>
      </w:r>
      <w:r>
        <w:rPr>
          <w:rFonts w:ascii="Times New Roman" w:hAnsi="Times New Roman" w:cs="Times New Roman"/>
          <w:sz w:val="28"/>
          <w:szCs w:val="28"/>
        </w:rPr>
        <w:t xml:space="preserve"> </w:t>
      </w:r>
      <w:r w:rsidRPr="007600BC">
        <w:rPr>
          <w:rFonts w:ascii="Times New Roman" w:hAnsi="Times New Roman" w:cs="Times New Roman"/>
          <w:sz w:val="28"/>
          <w:szCs w:val="28"/>
        </w:rPr>
        <w:t>συγχωνευτεί με το Κεντρικό Πρωτοδικείο.</w:t>
      </w:r>
    </w:p>
    <w:p w14:paraId="287FFED0" w14:textId="76E41B96" w:rsidR="007600BC" w:rsidRPr="007600BC" w:rsidRDefault="007600BC" w:rsidP="007600BC">
      <w:pPr>
        <w:spacing w:line="360" w:lineRule="auto"/>
        <w:ind w:firstLine="720"/>
        <w:jc w:val="both"/>
        <w:rPr>
          <w:rFonts w:ascii="Times New Roman" w:hAnsi="Times New Roman" w:cs="Times New Roman"/>
          <w:sz w:val="28"/>
          <w:szCs w:val="28"/>
        </w:rPr>
      </w:pPr>
      <w:r w:rsidRPr="007600BC">
        <w:rPr>
          <w:rFonts w:ascii="Times New Roman" w:hAnsi="Times New Roman" w:cs="Times New Roman"/>
          <w:sz w:val="28"/>
          <w:szCs w:val="28"/>
        </w:rPr>
        <w:t>Β. Από τα λοιπά υφιστάμενα σήμερα Ειρηνοδικεία, που θα κριθεί ότι</w:t>
      </w:r>
      <w:r>
        <w:rPr>
          <w:rFonts w:ascii="Times New Roman" w:hAnsi="Times New Roman" w:cs="Times New Roman"/>
          <w:sz w:val="28"/>
          <w:szCs w:val="28"/>
        </w:rPr>
        <w:t xml:space="preserve"> </w:t>
      </w:r>
      <w:r w:rsidRPr="007600BC">
        <w:rPr>
          <w:rFonts w:ascii="Times New Roman" w:hAnsi="Times New Roman" w:cs="Times New Roman"/>
          <w:sz w:val="28"/>
          <w:szCs w:val="28"/>
        </w:rPr>
        <w:t>πρέπει να διατηρηθούν ως δικαστικοί σχηματισμοί, μετά την ενοποίηση</w:t>
      </w:r>
      <w:r>
        <w:rPr>
          <w:rFonts w:ascii="Times New Roman" w:hAnsi="Times New Roman" w:cs="Times New Roman"/>
          <w:sz w:val="28"/>
          <w:szCs w:val="28"/>
        </w:rPr>
        <w:t xml:space="preserve"> </w:t>
      </w:r>
      <w:r w:rsidRPr="007600BC">
        <w:rPr>
          <w:rFonts w:ascii="Times New Roman" w:hAnsi="Times New Roman" w:cs="Times New Roman"/>
          <w:sz w:val="28"/>
          <w:szCs w:val="28"/>
        </w:rPr>
        <w:t>του πρώτου βαθμού δικαιοδοσίας:</w:t>
      </w:r>
    </w:p>
    <w:p w14:paraId="1E879771" w14:textId="35AC49B6" w:rsidR="007600BC" w:rsidRPr="007600BC" w:rsidRDefault="007600BC" w:rsidP="007600BC">
      <w:pPr>
        <w:spacing w:line="360" w:lineRule="auto"/>
        <w:ind w:firstLine="720"/>
        <w:jc w:val="both"/>
        <w:rPr>
          <w:rFonts w:ascii="Times New Roman" w:hAnsi="Times New Roman" w:cs="Times New Roman"/>
          <w:sz w:val="28"/>
          <w:szCs w:val="28"/>
        </w:rPr>
      </w:pPr>
      <w:r w:rsidRPr="007600BC">
        <w:rPr>
          <w:rFonts w:ascii="Times New Roman" w:hAnsi="Times New Roman" w:cs="Times New Roman"/>
          <w:sz w:val="28"/>
          <w:szCs w:val="28"/>
        </w:rPr>
        <w:t>i. Όσα Ειρηνοδικεία διαθέτουν σήμερα τις αναγκαίες υποδομές και το</w:t>
      </w:r>
      <w:r>
        <w:rPr>
          <w:rFonts w:ascii="Times New Roman" w:hAnsi="Times New Roman" w:cs="Times New Roman"/>
          <w:sz w:val="28"/>
          <w:szCs w:val="28"/>
        </w:rPr>
        <w:t xml:space="preserve"> </w:t>
      </w:r>
      <w:r w:rsidRPr="007600BC">
        <w:rPr>
          <w:rFonts w:ascii="Times New Roman" w:hAnsi="Times New Roman" w:cs="Times New Roman"/>
          <w:sz w:val="28"/>
          <w:szCs w:val="28"/>
        </w:rPr>
        <w:t>προσωπικό, να λειτουργήσουν ως περιφερειακά Πρωτοδικεία του</w:t>
      </w:r>
      <w:r>
        <w:rPr>
          <w:rFonts w:ascii="Times New Roman" w:hAnsi="Times New Roman" w:cs="Times New Roman"/>
          <w:sz w:val="28"/>
          <w:szCs w:val="28"/>
        </w:rPr>
        <w:t xml:space="preserve"> </w:t>
      </w:r>
      <w:r w:rsidRPr="007600BC">
        <w:rPr>
          <w:rFonts w:ascii="Times New Roman" w:hAnsi="Times New Roman" w:cs="Times New Roman"/>
          <w:sz w:val="28"/>
          <w:szCs w:val="28"/>
        </w:rPr>
        <w:t>Κεντρικού με την σημερινή υλική αρμοδιότητα του Μονομελούς.</w:t>
      </w:r>
    </w:p>
    <w:p w14:paraId="552025B6" w14:textId="4D2B2827" w:rsidR="007600BC" w:rsidRPr="007600BC" w:rsidRDefault="007600BC" w:rsidP="007600BC">
      <w:pPr>
        <w:spacing w:line="360" w:lineRule="auto"/>
        <w:ind w:firstLine="720"/>
        <w:jc w:val="both"/>
        <w:rPr>
          <w:rFonts w:ascii="Times New Roman" w:hAnsi="Times New Roman" w:cs="Times New Roman"/>
          <w:sz w:val="28"/>
          <w:szCs w:val="28"/>
        </w:rPr>
      </w:pPr>
      <w:r w:rsidRPr="007600BC">
        <w:rPr>
          <w:rFonts w:ascii="Times New Roman" w:hAnsi="Times New Roman" w:cs="Times New Roman"/>
          <w:sz w:val="28"/>
          <w:szCs w:val="28"/>
        </w:rPr>
        <w:t>ii. Όσα Ειρηνοδικεία δεν διαθέτουν σήμερα τις αναγκαίες υποδομές και</w:t>
      </w:r>
      <w:r>
        <w:rPr>
          <w:rFonts w:ascii="Times New Roman" w:hAnsi="Times New Roman" w:cs="Times New Roman"/>
          <w:sz w:val="28"/>
          <w:szCs w:val="28"/>
        </w:rPr>
        <w:t xml:space="preserve"> </w:t>
      </w:r>
      <w:r w:rsidRPr="007600BC">
        <w:rPr>
          <w:rFonts w:ascii="Times New Roman" w:hAnsi="Times New Roman" w:cs="Times New Roman"/>
          <w:sz w:val="28"/>
          <w:szCs w:val="28"/>
        </w:rPr>
        <w:t>το προσωπικό να λειτουργήσουν ως περιφερειακά Πρωτοδικεία, αλλά</w:t>
      </w:r>
      <w:r>
        <w:rPr>
          <w:rFonts w:ascii="Times New Roman" w:hAnsi="Times New Roman" w:cs="Times New Roman"/>
          <w:sz w:val="28"/>
          <w:szCs w:val="28"/>
        </w:rPr>
        <w:t xml:space="preserve"> </w:t>
      </w:r>
      <w:r w:rsidRPr="007600BC">
        <w:rPr>
          <w:rFonts w:ascii="Times New Roman" w:hAnsi="Times New Roman" w:cs="Times New Roman"/>
          <w:sz w:val="28"/>
          <w:szCs w:val="28"/>
        </w:rPr>
        <w:t>έχουν κύκλο εργασιών, να συγχωνευθούν με το κεντρικό Πρωτοδικείο</w:t>
      </w:r>
      <w:r>
        <w:rPr>
          <w:rFonts w:ascii="Times New Roman" w:hAnsi="Times New Roman" w:cs="Times New Roman"/>
          <w:sz w:val="28"/>
          <w:szCs w:val="28"/>
        </w:rPr>
        <w:t xml:space="preserve"> </w:t>
      </w:r>
      <w:r w:rsidRPr="007600BC">
        <w:rPr>
          <w:rFonts w:ascii="Times New Roman" w:hAnsi="Times New Roman" w:cs="Times New Roman"/>
          <w:sz w:val="28"/>
          <w:szCs w:val="28"/>
        </w:rPr>
        <w:t>και να λειτουργήσουν ως τοπικά καταστήματα αυτού με την σημερινή</w:t>
      </w:r>
      <w:r>
        <w:rPr>
          <w:rFonts w:ascii="Times New Roman" w:hAnsi="Times New Roman" w:cs="Times New Roman"/>
          <w:sz w:val="28"/>
          <w:szCs w:val="28"/>
        </w:rPr>
        <w:t xml:space="preserve"> </w:t>
      </w:r>
      <w:r w:rsidRPr="007600BC">
        <w:rPr>
          <w:rFonts w:ascii="Times New Roman" w:hAnsi="Times New Roman" w:cs="Times New Roman"/>
          <w:sz w:val="28"/>
          <w:szCs w:val="28"/>
        </w:rPr>
        <w:t>υλική αρμοδιότητα του Ειρηνοδικείου, μέχρις ότου αναβαθμιστούν με</w:t>
      </w:r>
      <w:r>
        <w:rPr>
          <w:rFonts w:ascii="Times New Roman" w:hAnsi="Times New Roman" w:cs="Times New Roman"/>
          <w:sz w:val="28"/>
          <w:szCs w:val="28"/>
        </w:rPr>
        <w:t xml:space="preserve"> </w:t>
      </w:r>
      <w:r w:rsidRPr="007600BC">
        <w:rPr>
          <w:rFonts w:ascii="Times New Roman" w:hAnsi="Times New Roman" w:cs="Times New Roman"/>
          <w:sz w:val="28"/>
          <w:szCs w:val="28"/>
        </w:rPr>
        <w:t>την απόκτηση των αναγκαίων υποδομών και προσωπικού.</w:t>
      </w:r>
    </w:p>
    <w:p w14:paraId="528A217F" w14:textId="0CD3B5E4" w:rsidR="00A321C7" w:rsidRDefault="007600BC" w:rsidP="007600BC">
      <w:pPr>
        <w:spacing w:line="360" w:lineRule="auto"/>
        <w:ind w:firstLine="720"/>
        <w:jc w:val="both"/>
        <w:rPr>
          <w:rFonts w:ascii="Times New Roman" w:hAnsi="Times New Roman" w:cs="Times New Roman"/>
          <w:sz w:val="28"/>
          <w:szCs w:val="28"/>
        </w:rPr>
      </w:pPr>
      <w:r w:rsidRPr="007600BC">
        <w:rPr>
          <w:rFonts w:ascii="Times New Roman" w:hAnsi="Times New Roman" w:cs="Times New Roman"/>
          <w:sz w:val="28"/>
          <w:szCs w:val="28"/>
        </w:rPr>
        <w:t>Η εξειδίκευση των ανωτέρω να γίνει μετά από διαβούλευση του</w:t>
      </w:r>
      <w:r>
        <w:rPr>
          <w:rFonts w:ascii="Times New Roman" w:hAnsi="Times New Roman" w:cs="Times New Roman"/>
          <w:sz w:val="28"/>
          <w:szCs w:val="28"/>
        </w:rPr>
        <w:t xml:space="preserve"> </w:t>
      </w:r>
      <w:r w:rsidRPr="007600BC">
        <w:rPr>
          <w:rFonts w:ascii="Times New Roman" w:hAnsi="Times New Roman" w:cs="Times New Roman"/>
          <w:sz w:val="28"/>
          <w:szCs w:val="28"/>
        </w:rPr>
        <w:t>Υπουργείου Δικαιοσύνης με τους κατά τόπο αρμόδιους Δικηγορικούς</w:t>
      </w:r>
      <w:r>
        <w:rPr>
          <w:rFonts w:ascii="Times New Roman" w:hAnsi="Times New Roman" w:cs="Times New Roman"/>
          <w:sz w:val="28"/>
          <w:szCs w:val="28"/>
        </w:rPr>
        <w:t xml:space="preserve"> </w:t>
      </w:r>
      <w:r w:rsidRPr="007600BC">
        <w:rPr>
          <w:rFonts w:ascii="Times New Roman" w:hAnsi="Times New Roman" w:cs="Times New Roman"/>
          <w:sz w:val="28"/>
          <w:szCs w:val="28"/>
        </w:rPr>
        <w:t>Συλλόγους της Χώρας, όπου αυτή δεν έχει γίνει μέχρι σήμερα και με την</w:t>
      </w:r>
      <w:r>
        <w:rPr>
          <w:rFonts w:ascii="Times New Roman" w:hAnsi="Times New Roman" w:cs="Times New Roman"/>
          <w:sz w:val="28"/>
          <w:szCs w:val="28"/>
        </w:rPr>
        <w:t xml:space="preserve"> </w:t>
      </w:r>
      <w:r w:rsidRPr="007600BC">
        <w:rPr>
          <w:rFonts w:ascii="Times New Roman" w:hAnsi="Times New Roman" w:cs="Times New Roman"/>
          <w:sz w:val="28"/>
          <w:szCs w:val="28"/>
        </w:rPr>
        <w:t>αναγκαία τεκμηρίωση.</w:t>
      </w:r>
    </w:p>
    <w:p w14:paraId="30F59EA1" w14:textId="77777777" w:rsidR="007600BC" w:rsidRDefault="007600BC" w:rsidP="007600BC">
      <w:pPr>
        <w:spacing w:line="360" w:lineRule="auto"/>
        <w:ind w:firstLine="720"/>
        <w:jc w:val="both"/>
        <w:rPr>
          <w:rFonts w:ascii="Times New Roman" w:hAnsi="Times New Roman" w:cs="Times New Roman"/>
          <w:sz w:val="28"/>
          <w:szCs w:val="28"/>
        </w:rPr>
      </w:pPr>
    </w:p>
    <w:p w14:paraId="352D4EFE" w14:textId="54795328" w:rsidR="00E842F3" w:rsidRPr="00E842F3" w:rsidRDefault="00A321C7" w:rsidP="00B97903">
      <w:pPr>
        <w:spacing w:line="360" w:lineRule="auto"/>
        <w:ind w:firstLine="720"/>
        <w:jc w:val="both"/>
        <w:rPr>
          <w:rFonts w:ascii="Times New Roman" w:hAnsi="Times New Roman" w:cs="Times New Roman"/>
          <w:sz w:val="28"/>
          <w:szCs w:val="28"/>
          <w:u w:val="single"/>
        </w:rPr>
      </w:pPr>
      <w:r w:rsidRPr="00A321C7">
        <w:rPr>
          <w:rFonts w:ascii="Times New Roman" w:hAnsi="Times New Roman" w:cs="Times New Roman"/>
          <w:b/>
          <w:sz w:val="28"/>
          <w:szCs w:val="28"/>
        </w:rPr>
        <w:lastRenderedPageBreak/>
        <w:t>Γ.</w:t>
      </w:r>
      <w:r>
        <w:rPr>
          <w:rFonts w:ascii="Times New Roman" w:hAnsi="Times New Roman" w:cs="Times New Roman"/>
          <w:sz w:val="28"/>
          <w:szCs w:val="28"/>
        </w:rPr>
        <w:t xml:space="preserve"> </w:t>
      </w:r>
      <w:r w:rsidR="00E842F3" w:rsidRPr="00E842F3">
        <w:rPr>
          <w:rFonts w:ascii="Times New Roman" w:hAnsi="Times New Roman" w:cs="Times New Roman"/>
          <w:sz w:val="28"/>
          <w:szCs w:val="28"/>
          <w:u w:val="single"/>
        </w:rPr>
        <w:t>ΟΙΚΟΝΟΜΙΚΑ ΑΙΤΗΜΑΤΑ</w:t>
      </w:r>
    </w:p>
    <w:p w14:paraId="3EAE26D7" w14:textId="039A8CD6" w:rsidR="00A321C7" w:rsidRDefault="00A321C7" w:rsidP="00B9790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Η Ολομέλεια  διεκδικεί</w:t>
      </w:r>
      <w:r w:rsidR="00F64298">
        <w:rPr>
          <w:rFonts w:ascii="Times New Roman" w:hAnsi="Times New Roman" w:cs="Times New Roman"/>
          <w:sz w:val="28"/>
          <w:szCs w:val="28"/>
        </w:rPr>
        <w:t xml:space="preserve"> την ικανοποίηση των πάγιων αιτημάτων της και ιδίως</w:t>
      </w:r>
      <w:r>
        <w:rPr>
          <w:rFonts w:ascii="Times New Roman" w:hAnsi="Times New Roman" w:cs="Times New Roman"/>
          <w:sz w:val="28"/>
          <w:szCs w:val="28"/>
        </w:rPr>
        <w:t>:</w:t>
      </w:r>
    </w:p>
    <w:p w14:paraId="32EFF372" w14:textId="1D1CEE68" w:rsidR="00A321C7" w:rsidRPr="00A321C7" w:rsidRDefault="00A321C7" w:rsidP="00A321C7">
      <w:pPr>
        <w:spacing w:line="360" w:lineRule="auto"/>
        <w:ind w:firstLine="720"/>
        <w:rPr>
          <w:rFonts w:ascii="Times New Roman" w:hAnsi="Times New Roman" w:cs="Times New Roman"/>
          <w:sz w:val="28"/>
          <w:szCs w:val="28"/>
        </w:rPr>
      </w:pPr>
      <w:r>
        <w:rPr>
          <w:rFonts w:ascii="Times New Roman" w:hAnsi="Times New Roman" w:cs="Times New Roman"/>
          <w:sz w:val="28"/>
          <w:szCs w:val="28"/>
        </w:rPr>
        <w:t>1. Την κατάργηση του τεκμαρτού υπολογισμού του φορολογητέου εισοδήματος</w:t>
      </w:r>
    </w:p>
    <w:p w14:paraId="3A5B3DD2" w14:textId="1A60E385" w:rsidR="00A321C7" w:rsidRPr="00A321C7" w:rsidRDefault="00A321C7" w:rsidP="00A321C7">
      <w:pPr>
        <w:spacing w:line="360" w:lineRule="auto"/>
        <w:ind w:firstLine="720"/>
        <w:rPr>
          <w:rFonts w:ascii="Times New Roman" w:hAnsi="Times New Roman" w:cs="Times New Roman"/>
          <w:sz w:val="28"/>
          <w:szCs w:val="28"/>
        </w:rPr>
      </w:pPr>
      <w:r>
        <w:rPr>
          <w:rFonts w:ascii="Times New Roman" w:hAnsi="Times New Roman" w:cs="Times New Roman"/>
          <w:sz w:val="28"/>
          <w:szCs w:val="28"/>
        </w:rPr>
        <w:t>2</w:t>
      </w:r>
      <w:r w:rsidRPr="00A321C7">
        <w:rPr>
          <w:rFonts w:ascii="Times New Roman" w:hAnsi="Times New Roman" w:cs="Times New Roman"/>
          <w:sz w:val="28"/>
          <w:szCs w:val="28"/>
        </w:rPr>
        <w:t>. Την επαναφορά της υποχρεωτικής παράστασης στα συμβόλαια</w:t>
      </w:r>
    </w:p>
    <w:p w14:paraId="595F8039" w14:textId="004F1690" w:rsidR="00A321C7" w:rsidRPr="00A321C7" w:rsidRDefault="00A321C7" w:rsidP="00A321C7">
      <w:pPr>
        <w:spacing w:line="360" w:lineRule="auto"/>
        <w:ind w:firstLine="720"/>
        <w:rPr>
          <w:rFonts w:ascii="Times New Roman" w:hAnsi="Times New Roman" w:cs="Times New Roman"/>
          <w:sz w:val="28"/>
          <w:szCs w:val="28"/>
        </w:rPr>
      </w:pPr>
      <w:r>
        <w:rPr>
          <w:rFonts w:ascii="Times New Roman" w:hAnsi="Times New Roman" w:cs="Times New Roman"/>
          <w:sz w:val="28"/>
          <w:szCs w:val="28"/>
        </w:rPr>
        <w:t>3</w:t>
      </w:r>
      <w:r w:rsidRPr="00A321C7">
        <w:rPr>
          <w:rFonts w:ascii="Times New Roman" w:hAnsi="Times New Roman" w:cs="Times New Roman"/>
          <w:sz w:val="28"/>
          <w:szCs w:val="28"/>
        </w:rPr>
        <w:t>. Την αύξηση του ορίου απαλλαγής από το καθεστώς ΦΠΑ για</w:t>
      </w:r>
    </w:p>
    <w:p w14:paraId="3FC6E9DE" w14:textId="77777777" w:rsidR="00A321C7" w:rsidRPr="00A321C7" w:rsidRDefault="00A321C7" w:rsidP="00A321C7">
      <w:pPr>
        <w:spacing w:line="360" w:lineRule="auto"/>
        <w:ind w:firstLine="720"/>
        <w:rPr>
          <w:rFonts w:ascii="Times New Roman" w:hAnsi="Times New Roman" w:cs="Times New Roman"/>
          <w:sz w:val="28"/>
          <w:szCs w:val="28"/>
        </w:rPr>
      </w:pPr>
      <w:r w:rsidRPr="00A321C7">
        <w:rPr>
          <w:rFonts w:ascii="Times New Roman" w:hAnsi="Times New Roman" w:cs="Times New Roman"/>
          <w:sz w:val="28"/>
          <w:szCs w:val="28"/>
        </w:rPr>
        <w:t>εισοδήματα μέχρι 25.000 ευρώ</w:t>
      </w:r>
    </w:p>
    <w:p w14:paraId="4D06B759" w14:textId="4201BD19" w:rsidR="00A321C7" w:rsidRPr="00A321C7" w:rsidRDefault="00A321C7" w:rsidP="00A321C7">
      <w:pPr>
        <w:spacing w:line="360" w:lineRule="auto"/>
        <w:ind w:firstLine="720"/>
        <w:rPr>
          <w:rFonts w:ascii="Times New Roman" w:hAnsi="Times New Roman" w:cs="Times New Roman"/>
          <w:sz w:val="28"/>
          <w:szCs w:val="28"/>
        </w:rPr>
      </w:pPr>
      <w:r>
        <w:rPr>
          <w:rFonts w:ascii="Times New Roman" w:hAnsi="Times New Roman" w:cs="Times New Roman"/>
          <w:sz w:val="28"/>
          <w:szCs w:val="28"/>
        </w:rPr>
        <w:t>4</w:t>
      </w:r>
      <w:r w:rsidRPr="00A321C7">
        <w:rPr>
          <w:rFonts w:ascii="Times New Roman" w:hAnsi="Times New Roman" w:cs="Times New Roman"/>
          <w:sz w:val="28"/>
          <w:szCs w:val="28"/>
        </w:rPr>
        <w:t>. Την μείωση του δικαστηριακού ΦΠΑ</w:t>
      </w:r>
    </w:p>
    <w:p w14:paraId="15B4B909" w14:textId="1BB16BAD" w:rsidR="00A321C7" w:rsidRPr="00A321C7" w:rsidRDefault="00A321C7" w:rsidP="00A321C7">
      <w:pPr>
        <w:spacing w:line="360" w:lineRule="auto"/>
        <w:ind w:firstLine="720"/>
        <w:rPr>
          <w:rFonts w:ascii="Times New Roman" w:hAnsi="Times New Roman" w:cs="Times New Roman"/>
          <w:sz w:val="28"/>
          <w:szCs w:val="28"/>
        </w:rPr>
      </w:pPr>
      <w:r>
        <w:rPr>
          <w:rFonts w:ascii="Times New Roman" w:hAnsi="Times New Roman" w:cs="Times New Roman"/>
          <w:sz w:val="28"/>
          <w:szCs w:val="28"/>
        </w:rPr>
        <w:t>5</w:t>
      </w:r>
      <w:r w:rsidRPr="00A321C7">
        <w:rPr>
          <w:rFonts w:ascii="Times New Roman" w:hAnsi="Times New Roman" w:cs="Times New Roman"/>
          <w:sz w:val="28"/>
          <w:szCs w:val="28"/>
        </w:rPr>
        <w:t>. Την πλήρη κατάργηση του τέλους επιτηδεύματος</w:t>
      </w:r>
    </w:p>
    <w:p w14:paraId="512B50BB" w14:textId="7AA2C276" w:rsidR="00A321C7" w:rsidRPr="00A321C7" w:rsidRDefault="00A321C7" w:rsidP="00A321C7">
      <w:pPr>
        <w:spacing w:line="360" w:lineRule="auto"/>
        <w:ind w:firstLine="720"/>
        <w:rPr>
          <w:rFonts w:ascii="Times New Roman" w:hAnsi="Times New Roman" w:cs="Times New Roman"/>
          <w:sz w:val="28"/>
          <w:szCs w:val="28"/>
        </w:rPr>
      </w:pPr>
      <w:r>
        <w:rPr>
          <w:rFonts w:ascii="Times New Roman" w:hAnsi="Times New Roman" w:cs="Times New Roman"/>
          <w:sz w:val="28"/>
          <w:szCs w:val="28"/>
        </w:rPr>
        <w:t>6</w:t>
      </w:r>
      <w:r w:rsidRPr="00A321C7">
        <w:rPr>
          <w:rFonts w:ascii="Times New Roman" w:hAnsi="Times New Roman" w:cs="Times New Roman"/>
          <w:sz w:val="28"/>
          <w:szCs w:val="28"/>
        </w:rPr>
        <w:t>. Την επανεκτίμηση του ποσού αναφοράς των γραμματίων</w:t>
      </w:r>
    </w:p>
    <w:p w14:paraId="75B1DBAF" w14:textId="24492F95" w:rsidR="00A321C7" w:rsidRDefault="00A321C7" w:rsidP="00A321C7">
      <w:pPr>
        <w:spacing w:line="360" w:lineRule="auto"/>
        <w:ind w:firstLine="720"/>
        <w:rPr>
          <w:rFonts w:ascii="Times New Roman" w:hAnsi="Times New Roman" w:cs="Times New Roman"/>
          <w:sz w:val="28"/>
          <w:szCs w:val="28"/>
        </w:rPr>
      </w:pPr>
      <w:r w:rsidRPr="00A321C7">
        <w:rPr>
          <w:rFonts w:ascii="Times New Roman" w:hAnsi="Times New Roman" w:cs="Times New Roman"/>
          <w:sz w:val="28"/>
          <w:szCs w:val="28"/>
        </w:rPr>
        <w:t>Προείσπραξης</w:t>
      </w:r>
    </w:p>
    <w:p w14:paraId="37B602DE" w14:textId="27A1BC25" w:rsidR="00A321C7" w:rsidRPr="00A321C7" w:rsidRDefault="00A321C7" w:rsidP="00A321C7">
      <w:pPr>
        <w:spacing w:line="360" w:lineRule="auto"/>
        <w:ind w:firstLine="720"/>
        <w:rPr>
          <w:rFonts w:ascii="Times New Roman" w:hAnsi="Times New Roman" w:cs="Times New Roman"/>
          <w:sz w:val="28"/>
          <w:szCs w:val="28"/>
        </w:rPr>
      </w:pPr>
      <w:r>
        <w:rPr>
          <w:rFonts w:ascii="Times New Roman" w:hAnsi="Times New Roman" w:cs="Times New Roman"/>
          <w:sz w:val="28"/>
          <w:szCs w:val="28"/>
        </w:rPr>
        <w:t>7</w:t>
      </w:r>
      <w:r w:rsidRPr="00A321C7">
        <w:rPr>
          <w:rFonts w:ascii="Times New Roman" w:hAnsi="Times New Roman" w:cs="Times New Roman"/>
          <w:sz w:val="28"/>
          <w:szCs w:val="28"/>
        </w:rPr>
        <w:t>. Την κατάργηση της εισφοράς ανεργίας 120 ευρώ υπέρ ΟΑΕΔ</w:t>
      </w:r>
    </w:p>
    <w:p w14:paraId="0E24D126" w14:textId="109B1B1E" w:rsidR="00A321C7" w:rsidRDefault="00A321C7" w:rsidP="00A321C7">
      <w:pPr>
        <w:spacing w:line="360" w:lineRule="auto"/>
        <w:ind w:firstLine="720"/>
        <w:rPr>
          <w:rFonts w:ascii="Times New Roman" w:hAnsi="Times New Roman" w:cs="Times New Roman"/>
          <w:sz w:val="28"/>
          <w:szCs w:val="28"/>
        </w:rPr>
      </w:pPr>
      <w:r>
        <w:rPr>
          <w:rFonts w:ascii="Times New Roman" w:hAnsi="Times New Roman" w:cs="Times New Roman"/>
          <w:sz w:val="28"/>
          <w:szCs w:val="28"/>
        </w:rPr>
        <w:t>8</w:t>
      </w:r>
      <w:r w:rsidRPr="00A321C7">
        <w:rPr>
          <w:rFonts w:ascii="Times New Roman" w:hAnsi="Times New Roman" w:cs="Times New Roman"/>
          <w:sz w:val="28"/>
          <w:szCs w:val="28"/>
        </w:rPr>
        <w:t>. Την αύξηση των αμοιβών των εμμίσθων δικηγόρων του Δημοσίου</w:t>
      </w:r>
    </w:p>
    <w:p w14:paraId="296C1AC7" w14:textId="44CC4FB7" w:rsidR="00A321C7" w:rsidRDefault="00A321C7" w:rsidP="00A321C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9. Την παράταση της ασφαλιστικής ικανότητας των δικηγόρων και των οικογενειών τους, με την καταβολή των εισφορών υγείας του προηγούμενου έτους και την εκ νέου ρύθμιση των ασφαλιστικών οφειλών σε βιώσιμη βάση.</w:t>
      </w:r>
    </w:p>
    <w:p w14:paraId="524D011A" w14:textId="39AAD71F" w:rsidR="00C331DA" w:rsidRDefault="00C331DA" w:rsidP="00A321C7">
      <w:pPr>
        <w:spacing w:line="360" w:lineRule="auto"/>
        <w:ind w:firstLine="720"/>
        <w:jc w:val="both"/>
        <w:rPr>
          <w:rFonts w:ascii="Times New Roman" w:hAnsi="Times New Roman" w:cs="Times New Roman"/>
          <w:sz w:val="28"/>
          <w:szCs w:val="28"/>
        </w:rPr>
      </w:pPr>
    </w:p>
    <w:p w14:paraId="37099F67" w14:textId="0F89384C" w:rsidR="009D2D19" w:rsidRDefault="00A321C7" w:rsidP="00A321C7">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Δ</w:t>
      </w:r>
      <w:r w:rsidR="0005223C" w:rsidRPr="004B49F1">
        <w:rPr>
          <w:rFonts w:ascii="Times New Roman" w:hAnsi="Times New Roman" w:cs="Times New Roman"/>
          <w:b/>
          <w:sz w:val="28"/>
          <w:szCs w:val="28"/>
        </w:rPr>
        <w:t xml:space="preserve">. </w:t>
      </w:r>
      <w:r w:rsidR="00124C4F" w:rsidRPr="004B49F1">
        <w:rPr>
          <w:rFonts w:ascii="Times New Roman" w:hAnsi="Times New Roman" w:cs="Times New Roman"/>
          <w:b/>
          <w:sz w:val="28"/>
          <w:szCs w:val="28"/>
        </w:rPr>
        <w:t xml:space="preserve"> </w:t>
      </w:r>
      <w:r w:rsidR="009D2D19" w:rsidRPr="009D2D19">
        <w:rPr>
          <w:rFonts w:ascii="Times New Roman" w:hAnsi="Times New Roman" w:cs="Times New Roman"/>
          <w:sz w:val="28"/>
          <w:szCs w:val="28"/>
          <w:u w:val="single"/>
        </w:rPr>
        <w:t>ΕΤΑΙΡΕΙΕΣ ΔΙΑΧΕΙΡΙΣΗΣ ΑΠΑΙΤΗΣΕΩΝ</w:t>
      </w:r>
      <w:r w:rsidR="009D2D19">
        <w:rPr>
          <w:rFonts w:ascii="Times New Roman" w:hAnsi="Times New Roman" w:cs="Times New Roman"/>
          <w:b/>
          <w:sz w:val="28"/>
          <w:szCs w:val="28"/>
        </w:rPr>
        <w:t xml:space="preserve"> </w:t>
      </w:r>
    </w:p>
    <w:p w14:paraId="6C552DD7" w14:textId="174420FA" w:rsidR="00124C4F" w:rsidRDefault="0005223C" w:rsidP="00A321C7">
      <w:pPr>
        <w:spacing w:line="360" w:lineRule="auto"/>
        <w:ind w:firstLine="720"/>
        <w:jc w:val="both"/>
        <w:rPr>
          <w:rFonts w:ascii="Times New Roman" w:hAnsi="Times New Roman" w:cs="Times New Roman"/>
          <w:sz w:val="28"/>
          <w:szCs w:val="28"/>
        </w:rPr>
      </w:pPr>
      <w:r w:rsidRPr="004B49F1">
        <w:rPr>
          <w:rFonts w:ascii="Times New Roman" w:hAnsi="Times New Roman" w:cs="Times New Roman"/>
          <w:sz w:val="28"/>
          <w:szCs w:val="28"/>
        </w:rPr>
        <w:t xml:space="preserve">Η Ολομέλεια </w:t>
      </w:r>
      <w:r w:rsidR="004B49F1" w:rsidRPr="004B49F1">
        <w:rPr>
          <w:rFonts w:ascii="Times New Roman" w:hAnsi="Times New Roman" w:cs="Times New Roman"/>
          <w:sz w:val="28"/>
          <w:szCs w:val="28"/>
        </w:rPr>
        <w:t xml:space="preserve">στο διεκδικητικό της πλαίσιο </w:t>
      </w:r>
      <w:r w:rsidR="00F64298">
        <w:rPr>
          <w:rFonts w:ascii="Times New Roman" w:hAnsi="Times New Roman" w:cs="Times New Roman"/>
          <w:sz w:val="28"/>
          <w:szCs w:val="28"/>
        </w:rPr>
        <w:t>έχει</w:t>
      </w:r>
      <w:r w:rsidR="004B49F1" w:rsidRPr="004B49F1">
        <w:rPr>
          <w:rFonts w:ascii="Times New Roman" w:hAnsi="Times New Roman" w:cs="Times New Roman"/>
          <w:sz w:val="28"/>
          <w:szCs w:val="28"/>
        </w:rPr>
        <w:t xml:space="preserve"> προτάξει την προστασία της πρώτης κατοικίας των ευάλωτων δανειοληπτών, την άρση </w:t>
      </w:r>
      <w:r w:rsidR="004B49F1" w:rsidRPr="004B49F1">
        <w:rPr>
          <w:rFonts w:ascii="Times New Roman" w:hAnsi="Times New Roman" w:cs="Times New Roman"/>
          <w:sz w:val="28"/>
          <w:szCs w:val="28"/>
        </w:rPr>
        <w:lastRenderedPageBreak/>
        <w:t>των καταχρηστικών  συμπεριφορών των Εταιρειών Διαχείρισης Απαιτήσεων και το σεβασμό των δικηγόρων των δανειοληπτών.</w:t>
      </w:r>
    </w:p>
    <w:p w14:paraId="526395B2" w14:textId="77BA7BDF" w:rsidR="004B49F1" w:rsidRDefault="004B49F1" w:rsidP="004B49F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Οι Εταιρείες Διαχείρισης Απαιτήσεων δεσμεύτηκαν εγγράφως έναντι του δικηγορικού σώματος για τα κάτωθι:</w:t>
      </w:r>
    </w:p>
    <w:p w14:paraId="665DCEFF" w14:textId="5B4D478F" w:rsidR="004B49F1" w:rsidRPr="004B49F1" w:rsidRDefault="004B49F1" w:rsidP="004B49F1">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Την δημιουργία γραμμής για </w:t>
      </w:r>
      <w:r w:rsidR="006336D6">
        <w:rPr>
          <w:rFonts w:ascii="Times New Roman" w:hAnsi="Times New Roman" w:cs="Times New Roman"/>
          <w:sz w:val="28"/>
          <w:szCs w:val="28"/>
        </w:rPr>
        <w:t xml:space="preserve">την </w:t>
      </w:r>
      <w:r>
        <w:rPr>
          <w:rFonts w:ascii="Times New Roman" w:hAnsi="Times New Roman" w:cs="Times New Roman"/>
          <w:sz w:val="28"/>
          <w:szCs w:val="28"/>
        </w:rPr>
        <w:t>αποκλειστική εξυπηρέτηση των  δικηγόρων</w:t>
      </w:r>
      <w:r w:rsidRPr="004B49F1">
        <w:rPr>
          <w:rFonts w:ascii="Times New Roman" w:hAnsi="Times New Roman" w:cs="Times New Roman"/>
          <w:sz w:val="28"/>
          <w:szCs w:val="28"/>
        </w:rPr>
        <w:t xml:space="preserve"> </w:t>
      </w:r>
    </w:p>
    <w:p w14:paraId="723C4263" w14:textId="7889BEA2" w:rsidR="006336D6" w:rsidRDefault="004B49F1" w:rsidP="004B49F1">
      <w:pPr>
        <w:pStyle w:val="a3"/>
        <w:numPr>
          <w:ilvl w:val="0"/>
          <w:numId w:val="8"/>
        </w:numPr>
        <w:spacing w:line="360" w:lineRule="auto"/>
        <w:jc w:val="both"/>
        <w:rPr>
          <w:rFonts w:ascii="Times New Roman" w:hAnsi="Times New Roman" w:cs="Times New Roman"/>
          <w:sz w:val="28"/>
          <w:szCs w:val="28"/>
        </w:rPr>
      </w:pPr>
      <w:r w:rsidRPr="004B49F1">
        <w:rPr>
          <w:rFonts w:ascii="Times New Roman" w:hAnsi="Times New Roman" w:cs="Times New Roman"/>
          <w:sz w:val="28"/>
          <w:szCs w:val="28"/>
        </w:rPr>
        <w:t xml:space="preserve">Την απάντηση </w:t>
      </w:r>
      <w:r w:rsidR="006336D6">
        <w:rPr>
          <w:rFonts w:ascii="Times New Roman" w:hAnsi="Times New Roman" w:cs="Times New Roman"/>
          <w:sz w:val="28"/>
          <w:szCs w:val="28"/>
        </w:rPr>
        <w:t xml:space="preserve">επί αιτημάτων, εντός αποκλειστικής προθεσμίας </w:t>
      </w:r>
      <w:r w:rsidRPr="004B49F1">
        <w:rPr>
          <w:rFonts w:ascii="Times New Roman" w:hAnsi="Times New Roman" w:cs="Times New Roman"/>
          <w:sz w:val="28"/>
          <w:szCs w:val="28"/>
        </w:rPr>
        <w:t xml:space="preserve"> τριών </w:t>
      </w:r>
      <w:r>
        <w:rPr>
          <w:rFonts w:ascii="Times New Roman" w:hAnsi="Times New Roman" w:cs="Times New Roman"/>
          <w:sz w:val="28"/>
          <w:szCs w:val="28"/>
        </w:rPr>
        <w:t xml:space="preserve">(3) </w:t>
      </w:r>
      <w:r w:rsidRPr="004B49F1">
        <w:rPr>
          <w:rFonts w:ascii="Times New Roman" w:hAnsi="Times New Roman" w:cs="Times New Roman"/>
          <w:sz w:val="28"/>
          <w:szCs w:val="28"/>
        </w:rPr>
        <w:t>ημερών</w:t>
      </w:r>
      <w:r w:rsidR="00B2654F">
        <w:rPr>
          <w:rFonts w:ascii="Times New Roman" w:hAnsi="Times New Roman" w:cs="Times New Roman"/>
          <w:sz w:val="28"/>
          <w:szCs w:val="28"/>
        </w:rPr>
        <w:t xml:space="preserve"> είτε από υπαλλήλους είτε από δικηγόρους ανάλογα με τη φύση του αιτήματος</w:t>
      </w:r>
      <w:r w:rsidR="006336D6">
        <w:rPr>
          <w:rFonts w:ascii="Times New Roman" w:hAnsi="Times New Roman" w:cs="Times New Roman"/>
          <w:sz w:val="28"/>
          <w:szCs w:val="28"/>
        </w:rPr>
        <w:t>.</w:t>
      </w:r>
    </w:p>
    <w:p w14:paraId="64E81B0F" w14:textId="6CE8B26F" w:rsidR="004B49F1" w:rsidRDefault="006336D6" w:rsidP="004B49F1">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Την  </w:t>
      </w:r>
      <w:r w:rsidR="00B2654F">
        <w:rPr>
          <w:rFonts w:ascii="Times New Roman" w:hAnsi="Times New Roman" w:cs="Times New Roman"/>
          <w:sz w:val="28"/>
          <w:szCs w:val="28"/>
        </w:rPr>
        <w:t>πενταετή ισχύ των πληρεξουσίων των δικηγόρων των οφειλετών.</w:t>
      </w:r>
    </w:p>
    <w:p w14:paraId="482F0828" w14:textId="2356ED4E" w:rsidR="004B49F1" w:rsidRDefault="006E7CAD" w:rsidP="00B2654F">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Την μη διενέργεια πράξεων εκτέλεσης </w:t>
      </w:r>
      <w:r w:rsidR="00D756E1">
        <w:rPr>
          <w:rFonts w:ascii="Times New Roman" w:hAnsi="Times New Roman" w:cs="Times New Roman"/>
          <w:sz w:val="28"/>
          <w:szCs w:val="28"/>
        </w:rPr>
        <w:t xml:space="preserve">κατά οφειλετών, </w:t>
      </w:r>
      <w:r>
        <w:rPr>
          <w:rFonts w:ascii="Times New Roman" w:hAnsi="Times New Roman" w:cs="Times New Roman"/>
          <w:sz w:val="28"/>
          <w:szCs w:val="28"/>
        </w:rPr>
        <w:t xml:space="preserve">που έχουν υπαχθεί </w:t>
      </w:r>
      <w:r w:rsidR="00D756E1">
        <w:rPr>
          <w:rFonts w:ascii="Times New Roman" w:hAnsi="Times New Roman" w:cs="Times New Roman"/>
          <w:sz w:val="28"/>
          <w:szCs w:val="28"/>
        </w:rPr>
        <w:t>στις διατάξεις ν. Κατσέλη</w:t>
      </w:r>
      <w:r w:rsidR="007171F1" w:rsidRPr="007171F1">
        <w:rPr>
          <w:rFonts w:ascii="Times New Roman" w:hAnsi="Times New Roman" w:cs="Times New Roman"/>
          <w:sz w:val="28"/>
          <w:szCs w:val="28"/>
        </w:rPr>
        <w:t xml:space="preserve"> </w:t>
      </w:r>
      <w:r w:rsidR="007171F1">
        <w:rPr>
          <w:rFonts w:ascii="Times New Roman" w:hAnsi="Times New Roman" w:cs="Times New Roman"/>
          <w:sz w:val="28"/>
          <w:szCs w:val="28"/>
        </w:rPr>
        <w:t>(Ν. 3896/10).</w:t>
      </w:r>
      <w:r w:rsidR="00D756E1">
        <w:rPr>
          <w:rFonts w:ascii="Times New Roman" w:hAnsi="Times New Roman" w:cs="Times New Roman"/>
          <w:sz w:val="28"/>
          <w:szCs w:val="28"/>
        </w:rPr>
        <w:t xml:space="preserve"> </w:t>
      </w:r>
    </w:p>
    <w:p w14:paraId="38107A33" w14:textId="4EE8EAA9" w:rsidR="00C6220B" w:rsidRDefault="00C6220B" w:rsidP="00C6220B">
      <w:pPr>
        <w:pStyle w:val="a3"/>
        <w:spacing w:line="360" w:lineRule="auto"/>
        <w:ind w:left="1080"/>
        <w:jc w:val="both"/>
        <w:rPr>
          <w:rFonts w:ascii="Times New Roman" w:hAnsi="Times New Roman" w:cs="Times New Roman"/>
          <w:sz w:val="28"/>
          <w:szCs w:val="28"/>
        </w:rPr>
      </w:pPr>
    </w:p>
    <w:p w14:paraId="587F4111" w14:textId="2EF0C916" w:rsidR="00C6220B" w:rsidRPr="00B2654F" w:rsidRDefault="00C6220B" w:rsidP="00C6220B">
      <w:pPr>
        <w:pStyle w:val="a3"/>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Η Ολομέλεια αναμένει την υλοποίηση των άνω δεσμεύσεων</w:t>
      </w:r>
      <w:r w:rsidR="00F64298">
        <w:rPr>
          <w:rFonts w:ascii="Times New Roman" w:hAnsi="Times New Roman" w:cs="Times New Roman"/>
          <w:sz w:val="28"/>
          <w:szCs w:val="28"/>
        </w:rPr>
        <w:t>, προκειμένου να επανεκτιμήσει τη στάση της</w:t>
      </w:r>
      <w:r>
        <w:rPr>
          <w:rFonts w:ascii="Times New Roman" w:hAnsi="Times New Roman" w:cs="Times New Roman"/>
          <w:sz w:val="28"/>
          <w:szCs w:val="28"/>
        </w:rPr>
        <w:t>.</w:t>
      </w:r>
    </w:p>
    <w:p w14:paraId="7F71DD77" w14:textId="77777777" w:rsidR="00D756E1" w:rsidRDefault="00D756E1" w:rsidP="005C0F68">
      <w:pPr>
        <w:spacing w:line="360" w:lineRule="auto"/>
        <w:jc w:val="both"/>
        <w:rPr>
          <w:rFonts w:ascii="Times New Roman" w:hAnsi="Times New Roman" w:cs="Times New Roman"/>
          <w:sz w:val="28"/>
          <w:szCs w:val="28"/>
        </w:rPr>
      </w:pPr>
    </w:p>
    <w:p w14:paraId="2C6D641E" w14:textId="674BCA20" w:rsidR="00424FEE" w:rsidRDefault="0005223C" w:rsidP="005C0F68">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Κατόπιν αυτών, η Ολομέλεια αποφάσισε </w:t>
      </w:r>
      <w:r w:rsidR="00CD587C">
        <w:rPr>
          <w:rFonts w:ascii="Times New Roman" w:hAnsi="Times New Roman" w:cs="Times New Roman"/>
          <w:sz w:val="28"/>
          <w:szCs w:val="28"/>
        </w:rPr>
        <w:t xml:space="preserve">κατά πλειοψηφία </w:t>
      </w:r>
      <w:r>
        <w:rPr>
          <w:rFonts w:ascii="Times New Roman" w:hAnsi="Times New Roman" w:cs="Times New Roman"/>
          <w:sz w:val="28"/>
          <w:szCs w:val="28"/>
        </w:rPr>
        <w:t>να προτείνει στους Δικηγορικούς Συλλόγους της χώρας</w:t>
      </w:r>
      <w:r w:rsidR="00C93CEF">
        <w:rPr>
          <w:rFonts w:ascii="Times New Roman" w:hAnsi="Times New Roman" w:cs="Times New Roman"/>
          <w:sz w:val="28"/>
          <w:szCs w:val="28"/>
        </w:rPr>
        <w:t xml:space="preserve"> την παράταση της αποχής των μελών τους</w:t>
      </w:r>
      <w:r>
        <w:rPr>
          <w:rFonts w:ascii="Times New Roman" w:hAnsi="Times New Roman" w:cs="Times New Roman"/>
          <w:sz w:val="28"/>
          <w:szCs w:val="28"/>
        </w:rPr>
        <w:t>:</w:t>
      </w:r>
    </w:p>
    <w:p w14:paraId="22717EC5" w14:textId="2CCDB08C" w:rsidR="0005223C" w:rsidRDefault="00C93CEF" w:rsidP="0005223C">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Από </w:t>
      </w:r>
      <w:r w:rsidR="0005223C">
        <w:rPr>
          <w:rFonts w:ascii="Times New Roman" w:hAnsi="Times New Roman" w:cs="Times New Roman"/>
          <w:sz w:val="28"/>
          <w:szCs w:val="28"/>
        </w:rPr>
        <w:t>τις ποινικές δίκες</w:t>
      </w:r>
      <w:r>
        <w:rPr>
          <w:rFonts w:ascii="Times New Roman" w:hAnsi="Times New Roman" w:cs="Times New Roman"/>
          <w:sz w:val="28"/>
          <w:szCs w:val="28"/>
        </w:rPr>
        <w:t xml:space="preserve"> μέχρι και την Παρασκευή 1.3.2024</w:t>
      </w:r>
      <w:r w:rsidR="0005223C">
        <w:rPr>
          <w:rFonts w:ascii="Times New Roman" w:hAnsi="Times New Roman" w:cs="Times New Roman"/>
          <w:sz w:val="28"/>
          <w:szCs w:val="28"/>
        </w:rPr>
        <w:t>.</w:t>
      </w:r>
    </w:p>
    <w:p w14:paraId="4188DD0A" w14:textId="4DF5F4AB" w:rsidR="0005223C" w:rsidRDefault="00C93CEF" w:rsidP="0005223C">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Α</w:t>
      </w:r>
      <w:r w:rsidR="0005223C">
        <w:rPr>
          <w:rFonts w:ascii="Times New Roman" w:hAnsi="Times New Roman" w:cs="Times New Roman"/>
          <w:sz w:val="28"/>
          <w:szCs w:val="28"/>
        </w:rPr>
        <w:t>πό την έκδοση Διαταγών Πληρωμής και τις πράξεις αναγκαστικής εκτέλεσης Τραπεζών και Εταιρειών Διαχείρισης Απαιτήσεων (</w:t>
      </w:r>
      <w:r w:rsidR="0005223C">
        <w:rPr>
          <w:rFonts w:ascii="Times New Roman" w:hAnsi="Times New Roman" w:cs="Times New Roman"/>
          <w:sz w:val="28"/>
          <w:szCs w:val="28"/>
          <w:lang w:val="en-US"/>
        </w:rPr>
        <w:t>Funds</w:t>
      </w:r>
      <w:r w:rsidR="0005223C" w:rsidRPr="0005223C">
        <w:rPr>
          <w:rFonts w:ascii="Times New Roman" w:hAnsi="Times New Roman" w:cs="Times New Roman"/>
          <w:sz w:val="28"/>
          <w:szCs w:val="28"/>
        </w:rPr>
        <w:t xml:space="preserve">) </w:t>
      </w:r>
      <w:r w:rsidR="00B97903">
        <w:rPr>
          <w:rFonts w:ascii="Times New Roman" w:hAnsi="Times New Roman" w:cs="Times New Roman"/>
          <w:sz w:val="28"/>
          <w:szCs w:val="28"/>
        </w:rPr>
        <w:t>μέχρι 31.3.2024</w:t>
      </w:r>
      <w:r>
        <w:rPr>
          <w:rFonts w:ascii="Times New Roman" w:hAnsi="Times New Roman" w:cs="Times New Roman"/>
          <w:sz w:val="28"/>
          <w:szCs w:val="28"/>
        </w:rPr>
        <w:t>.</w:t>
      </w:r>
      <w:r w:rsidR="0005223C">
        <w:rPr>
          <w:rFonts w:ascii="Times New Roman" w:hAnsi="Times New Roman" w:cs="Times New Roman"/>
          <w:sz w:val="28"/>
          <w:szCs w:val="28"/>
        </w:rPr>
        <w:t xml:space="preserve"> </w:t>
      </w:r>
    </w:p>
    <w:p w14:paraId="6FB81E1B" w14:textId="40D81BFA" w:rsidR="00C93CEF" w:rsidRDefault="00C93CEF" w:rsidP="00C93CEF">
      <w:pPr>
        <w:pStyle w:val="a3"/>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Ως πλαίσιο αποχής προτείνεται το ισχύον σήμερα.</w:t>
      </w:r>
    </w:p>
    <w:p w14:paraId="6B4D5275" w14:textId="34EE61E1" w:rsidR="002076EE" w:rsidRPr="005C0F68" w:rsidRDefault="00424FEE" w:rsidP="005C0F6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2076EE">
        <w:rPr>
          <w:rFonts w:ascii="Times New Roman" w:hAnsi="Times New Roman" w:cs="Times New Roman"/>
          <w:sz w:val="28"/>
          <w:szCs w:val="28"/>
        </w:rPr>
        <w:t xml:space="preserve"> </w:t>
      </w:r>
    </w:p>
    <w:p w14:paraId="31D8F1DA" w14:textId="03D4876E" w:rsidR="00424FEE" w:rsidRDefault="00424FEE" w:rsidP="00235AD3">
      <w:pPr>
        <w:spacing w:after="0" w:line="360" w:lineRule="auto"/>
        <w:jc w:val="both"/>
        <w:rPr>
          <w:rFonts w:ascii="Times New Roman" w:eastAsia="Times New Roman" w:hAnsi="Times New Roman" w:cs="Times New Roman"/>
          <w:sz w:val="28"/>
          <w:szCs w:val="28"/>
        </w:rPr>
      </w:pPr>
    </w:p>
    <w:sectPr w:rsidR="00424FE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E917" w14:textId="77777777" w:rsidR="00934B1B" w:rsidRDefault="00934B1B" w:rsidP="00B928AD">
      <w:pPr>
        <w:spacing w:after="0" w:line="240" w:lineRule="auto"/>
      </w:pPr>
      <w:r>
        <w:separator/>
      </w:r>
    </w:p>
  </w:endnote>
  <w:endnote w:type="continuationSeparator" w:id="0">
    <w:p w14:paraId="1EF94063" w14:textId="77777777" w:rsidR="00934B1B" w:rsidRDefault="00934B1B" w:rsidP="00B9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730835"/>
      <w:docPartObj>
        <w:docPartGallery w:val="Page Numbers (Bottom of Page)"/>
        <w:docPartUnique/>
      </w:docPartObj>
    </w:sdtPr>
    <w:sdtEndPr/>
    <w:sdtContent>
      <w:p w14:paraId="470A91EF" w14:textId="075E3DFD" w:rsidR="00B928AD" w:rsidRDefault="00B928AD">
        <w:pPr>
          <w:pStyle w:val="a5"/>
          <w:jc w:val="center"/>
        </w:pPr>
        <w:r>
          <w:fldChar w:fldCharType="begin"/>
        </w:r>
        <w:r>
          <w:instrText>PAGE   \* MERGEFORMAT</w:instrText>
        </w:r>
        <w:r>
          <w:fldChar w:fldCharType="separate"/>
        </w:r>
        <w:r w:rsidR="007A23B7">
          <w:rPr>
            <w:noProof/>
          </w:rPr>
          <w:t>1</w:t>
        </w:r>
        <w:r>
          <w:fldChar w:fldCharType="end"/>
        </w:r>
      </w:p>
    </w:sdtContent>
  </w:sdt>
  <w:p w14:paraId="0AFA010F" w14:textId="77777777" w:rsidR="00B928AD" w:rsidRDefault="00B928A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0CF35" w14:textId="77777777" w:rsidR="00934B1B" w:rsidRDefault="00934B1B" w:rsidP="00B928AD">
      <w:pPr>
        <w:spacing w:after="0" w:line="240" w:lineRule="auto"/>
      </w:pPr>
      <w:r>
        <w:separator/>
      </w:r>
    </w:p>
  </w:footnote>
  <w:footnote w:type="continuationSeparator" w:id="0">
    <w:p w14:paraId="65EDF4BB" w14:textId="77777777" w:rsidR="00934B1B" w:rsidRDefault="00934B1B" w:rsidP="00B92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733"/>
    <w:multiLevelType w:val="hybridMultilevel"/>
    <w:tmpl w:val="3BB4CCE6"/>
    <w:lvl w:ilvl="0" w:tplc="ECB8DEF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188729AA"/>
    <w:multiLevelType w:val="hybridMultilevel"/>
    <w:tmpl w:val="58DA1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8D2180"/>
    <w:multiLevelType w:val="hybridMultilevel"/>
    <w:tmpl w:val="F184ED6E"/>
    <w:lvl w:ilvl="0" w:tplc="D02A769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4C95154"/>
    <w:multiLevelType w:val="hybridMultilevel"/>
    <w:tmpl w:val="96024B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F669B3"/>
    <w:multiLevelType w:val="hybridMultilevel"/>
    <w:tmpl w:val="D5C2EE0E"/>
    <w:lvl w:ilvl="0" w:tplc="0DD067F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1A86653"/>
    <w:multiLevelType w:val="hybridMultilevel"/>
    <w:tmpl w:val="0DFCB8D2"/>
    <w:lvl w:ilvl="0" w:tplc="751C4F0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21166D0"/>
    <w:multiLevelType w:val="hybridMultilevel"/>
    <w:tmpl w:val="6B6EEF96"/>
    <w:lvl w:ilvl="0" w:tplc="DE8EA9E0">
      <w:start w:val="1"/>
      <w:numFmt w:val="decimal"/>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1D9571C"/>
    <w:multiLevelType w:val="hybridMultilevel"/>
    <w:tmpl w:val="8DA0D2C8"/>
    <w:lvl w:ilvl="0" w:tplc="541ADF8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E3"/>
    <w:rsid w:val="00003151"/>
    <w:rsid w:val="0005223C"/>
    <w:rsid w:val="00055281"/>
    <w:rsid w:val="000626F6"/>
    <w:rsid w:val="0007093D"/>
    <w:rsid w:val="00080649"/>
    <w:rsid w:val="000A1841"/>
    <w:rsid w:val="00103CB2"/>
    <w:rsid w:val="00124C4F"/>
    <w:rsid w:val="001F1422"/>
    <w:rsid w:val="001F3E93"/>
    <w:rsid w:val="002076EE"/>
    <w:rsid w:val="00235AD3"/>
    <w:rsid w:val="002B6070"/>
    <w:rsid w:val="002C09AF"/>
    <w:rsid w:val="00303650"/>
    <w:rsid w:val="003329E3"/>
    <w:rsid w:val="00364DD6"/>
    <w:rsid w:val="003B2484"/>
    <w:rsid w:val="00424FEE"/>
    <w:rsid w:val="0045769C"/>
    <w:rsid w:val="00467011"/>
    <w:rsid w:val="004B49F1"/>
    <w:rsid w:val="004C53DA"/>
    <w:rsid w:val="00501556"/>
    <w:rsid w:val="0051594B"/>
    <w:rsid w:val="00525530"/>
    <w:rsid w:val="005602C8"/>
    <w:rsid w:val="00577E81"/>
    <w:rsid w:val="005C0F68"/>
    <w:rsid w:val="006102AD"/>
    <w:rsid w:val="00620FE5"/>
    <w:rsid w:val="006336D6"/>
    <w:rsid w:val="006A274B"/>
    <w:rsid w:val="006B5FC2"/>
    <w:rsid w:val="006E7CAD"/>
    <w:rsid w:val="006F1D85"/>
    <w:rsid w:val="006F3F60"/>
    <w:rsid w:val="006F670A"/>
    <w:rsid w:val="007012DC"/>
    <w:rsid w:val="007171F1"/>
    <w:rsid w:val="00756594"/>
    <w:rsid w:val="007600BC"/>
    <w:rsid w:val="00793158"/>
    <w:rsid w:val="007A23B7"/>
    <w:rsid w:val="007A47A6"/>
    <w:rsid w:val="007F756A"/>
    <w:rsid w:val="00823191"/>
    <w:rsid w:val="0084488B"/>
    <w:rsid w:val="0087333A"/>
    <w:rsid w:val="00934B1B"/>
    <w:rsid w:val="0093708E"/>
    <w:rsid w:val="009812B4"/>
    <w:rsid w:val="00986CAA"/>
    <w:rsid w:val="009C33ED"/>
    <w:rsid w:val="009C3CF7"/>
    <w:rsid w:val="009D2D19"/>
    <w:rsid w:val="009F75F3"/>
    <w:rsid w:val="00A321C7"/>
    <w:rsid w:val="00A40E37"/>
    <w:rsid w:val="00A45695"/>
    <w:rsid w:val="00A50202"/>
    <w:rsid w:val="00A85F70"/>
    <w:rsid w:val="00A96E1C"/>
    <w:rsid w:val="00AA69B6"/>
    <w:rsid w:val="00AB793A"/>
    <w:rsid w:val="00B02321"/>
    <w:rsid w:val="00B15FC1"/>
    <w:rsid w:val="00B22C5E"/>
    <w:rsid w:val="00B2654F"/>
    <w:rsid w:val="00B34935"/>
    <w:rsid w:val="00B666FB"/>
    <w:rsid w:val="00B928AD"/>
    <w:rsid w:val="00B97903"/>
    <w:rsid w:val="00BC5E4F"/>
    <w:rsid w:val="00C0709C"/>
    <w:rsid w:val="00C331DA"/>
    <w:rsid w:val="00C40EA3"/>
    <w:rsid w:val="00C601DC"/>
    <w:rsid w:val="00C6220B"/>
    <w:rsid w:val="00C93CEF"/>
    <w:rsid w:val="00CD587C"/>
    <w:rsid w:val="00CE6F91"/>
    <w:rsid w:val="00D47D4F"/>
    <w:rsid w:val="00D756E1"/>
    <w:rsid w:val="00D93822"/>
    <w:rsid w:val="00DE3F53"/>
    <w:rsid w:val="00E41B5F"/>
    <w:rsid w:val="00E804E9"/>
    <w:rsid w:val="00E842F3"/>
    <w:rsid w:val="00ED5A8B"/>
    <w:rsid w:val="00EE3FB3"/>
    <w:rsid w:val="00EF6C4C"/>
    <w:rsid w:val="00F64298"/>
    <w:rsid w:val="00F97C3E"/>
    <w:rsid w:val="00FD25FB"/>
    <w:rsid w:val="00FE7656"/>
    <w:rsid w:val="00FF40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139C"/>
  <w15:chartTrackingRefBased/>
  <w15:docId w15:val="{1E99DBBC-48C2-4555-85B3-83F1B465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FE5"/>
    <w:pPr>
      <w:ind w:left="720"/>
      <w:contextualSpacing/>
    </w:pPr>
  </w:style>
  <w:style w:type="paragraph" w:styleId="a4">
    <w:name w:val="header"/>
    <w:basedOn w:val="a"/>
    <w:link w:val="Char"/>
    <w:uiPriority w:val="99"/>
    <w:unhideWhenUsed/>
    <w:rsid w:val="00B928AD"/>
    <w:pPr>
      <w:tabs>
        <w:tab w:val="center" w:pos="4153"/>
        <w:tab w:val="right" w:pos="8306"/>
      </w:tabs>
      <w:spacing w:after="0" w:line="240" w:lineRule="auto"/>
    </w:pPr>
  </w:style>
  <w:style w:type="character" w:customStyle="1" w:styleId="Char">
    <w:name w:val="Κεφαλίδα Char"/>
    <w:basedOn w:val="a0"/>
    <w:link w:val="a4"/>
    <w:uiPriority w:val="99"/>
    <w:rsid w:val="00B928AD"/>
  </w:style>
  <w:style w:type="paragraph" w:styleId="a5">
    <w:name w:val="footer"/>
    <w:basedOn w:val="a"/>
    <w:link w:val="Char0"/>
    <w:uiPriority w:val="99"/>
    <w:unhideWhenUsed/>
    <w:rsid w:val="00B928AD"/>
    <w:pPr>
      <w:tabs>
        <w:tab w:val="center" w:pos="4153"/>
        <w:tab w:val="right" w:pos="8306"/>
      </w:tabs>
      <w:spacing w:after="0" w:line="240" w:lineRule="auto"/>
    </w:pPr>
  </w:style>
  <w:style w:type="character" w:customStyle="1" w:styleId="Char0">
    <w:name w:val="Υποσέλιδο Char"/>
    <w:basedOn w:val="a0"/>
    <w:link w:val="a5"/>
    <w:uiPriority w:val="99"/>
    <w:rsid w:val="00B92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52518">
      <w:bodyDiv w:val="1"/>
      <w:marLeft w:val="0"/>
      <w:marRight w:val="0"/>
      <w:marTop w:val="0"/>
      <w:marBottom w:val="0"/>
      <w:divBdr>
        <w:top w:val="none" w:sz="0" w:space="0" w:color="auto"/>
        <w:left w:val="none" w:sz="0" w:space="0" w:color="auto"/>
        <w:bottom w:val="none" w:sz="0" w:space="0" w:color="auto"/>
        <w:right w:val="none" w:sz="0" w:space="0" w:color="auto"/>
      </w:divBdr>
    </w:div>
    <w:div w:id="10318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56FF-EFD3-4505-8ADE-E0FE6CB1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942</Words>
  <Characters>4996</Characters>
  <Application>Microsoft Office Word</Application>
  <DocSecurity>0</DocSecurity>
  <Lines>124</Lines>
  <Paragraphs>36</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Μερτζάνη Ελένη</dc:creator>
  <cp:keywords/>
  <dc:description/>
  <cp:lastModifiedBy>User</cp:lastModifiedBy>
  <cp:revision>2</cp:revision>
  <cp:lastPrinted>2024-02-23T17:38:00Z</cp:lastPrinted>
  <dcterms:created xsi:type="dcterms:W3CDTF">2024-02-23T19:46:00Z</dcterms:created>
  <dcterms:modified xsi:type="dcterms:W3CDTF">2024-02-23T19:46:00Z</dcterms:modified>
</cp:coreProperties>
</file>